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613C" w14:textId="5F18F0A8" w:rsidR="00831F0F" w:rsidRDefault="00831F0F">
      <w:pPr>
        <w:spacing w:after="0"/>
        <w:rPr>
          <w:rFonts w:ascii="Arial Narrow" w:hAnsi="Arial Narrow"/>
          <w:b/>
          <w:sz w:val="32"/>
          <w:szCs w:val="32"/>
          <w:lang w:val="en-AU"/>
        </w:rPr>
      </w:pPr>
      <w:r>
        <w:rPr>
          <w:rFonts w:ascii="Arial Narrow" w:hAnsi="Arial Narrow"/>
          <w:b/>
          <w:noProof/>
          <w:sz w:val="32"/>
        </w:rPr>
        <mc:AlternateContent>
          <mc:Choice Requires="wps">
            <w:drawing>
              <wp:anchor distT="0" distB="0" distL="114300" distR="114300" simplePos="0" relativeHeight="251659264" behindDoc="0" locked="0" layoutInCell="1" allowOverlap="1" wp14:anchorId="03DB0403" wp14:editId="5AD54B2D">
                <wp:simplePos x="0" y="0"/>
                <wp:positionH relativeFrom="column">
                  <wp:posOffset>7200900</wp:posOffset>
                </wp:positionH>
                <wp:positionV relativeFrom="paragraph">
                  <wp:posOffset>228600</wp:posOffset>
                </wp:positionV>
                <wp:extent cx="28575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0579" w14:textId="77777777" w:rsidR="008A0B88" w:rsidRPr="007C0E87" w:rsidRDefault="008A0B88" w:rsidP="00831F0F">
                            <w:pPr>
                              <w:rPr>
                                <w:rFonts w:ascii="Arial Narrow" w:hAnsi="Arial Narrow"/>
                                <w:sz w:val="20"/>
                                <w:lang w:val="en-AU"/>
                              </w:rPr>
                            </w:pPr>
                            <w:r w:rsidRPr="007C0E87">
                              <w:rPr>
                                <w:rFonts w:ascii="Arial Narrow" w:hAnsi="Arial Narrow"/>
                                <w:sz w:val="20"/>
                                <w:lang w:val="en-AU"/>
                              </w:rPr>
                              <w:t>Student Name _____________________</w:t>
                            </w:r>
                            <w:r>
                              <w:rPr>
                                <w:rFonts w:ascii="Arial Narrow" w:hAnsi="Arial Narrow"/>
                                <w:sz w:val="20"/>
                                <w:lang w:val="en-AU"/>
                              </w:rPr>
                              <w:t>_______</w:t>
                            </w:r>
                            <w:r w:rsidRPr="007C0E87">
                              <w:rPr>
                                <w:rFonts w:ascii="Arial Narrow" w:hAnsi="Arial Narrow"/>
                                <w:sz w:val="20"/>
                                <w:lang w:val="en-AU"/>
                              </w:rPr>
                              <w:t>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67pt;margin-top:18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" filled="f" stroked="f">
                <v:textbox inset=",7.2pt,,7.2pt">
                  <w:txbxContent>
                    <w:p w14:paraId="117B0579" w14:textId="77777777" w:rsidR="008A0B88" w:rsidRPr="007C0E87" w:rsidRDefault="008A0B88" w:rsidP="00831F0F">
                      <w:pPr>
                        <w:rPr>
                          <w:rFonts w:ascii="Arial Narrow" w:hAnsi="Arial Narrow"/>
                          <w:sz w:val="20"/>
                          <w:lang w:val="en-AU"/>
                        </w:rPr>
                      </w:pPr>
                      <w:r w:rsidRPr="007C0E87">
                        <w:rPr>
                          <w:rFonts w:ascii="Arial Narrow" w:hAnsi="Arial Narrow"/>
                          <w:sz w:val="20"/>
                          <w:lang w:val="en-AU"/>
                        </w:rPr>
                        <w:t>Student Name _____________________</w:t>
                      </w:r>
                      <w:r>
                        <w:rPr>
                          <w:rFonts w:ascii="Arial Narrow" w:hAnsi="Arial Narrow"/>
                          <w:sz w:val="20"/>
                          <w:lang w:val="en-AU"/>
                        </w:rPr>
                        <w:t>_______</w:t>
                      </w:r>
                      <w:r w:rsidRPr="007C0E87">
                        <w:rPr>
                          <w:rFonts w:ascii="Arial Narrow" w:hAnsi="Arial Narrow"/>
                          <w:sz w:val="20"/>
                          <w:lang w:val="en-AU"/>
                        </w:rPr>
                        <w:t>______</w:t>
                      </w:r>
                    </w:p>
                  </w:txbxContent>
                </v:textbox>
              </v:shape>
            </w:pict>
          </mc:Fallback>
        </mc:AlternateContent>
      </w:r>
      <w:r w:rsidRPr="00A251CC">
        <w:rPr>
          <w:noProof/>
        </w:rPr>
        <w:drawing>
          <wp:anchor distT="0" distB="0" distL="114300" distR="114300" simplePos="0" relativeHeight="251660288" behindDoc="0" locked="0" layoutInCell="1" allowOverlap="1" wp14:anchorId="17AE1BE5" wp14:editId="11418F52">
            <wp:simplePos x="0" y="0"/>
            <wp:positionH relativeFrom="column">
              <wp:posOffset>114300</wp:posOffset>
            </wp:positionH>
            <wp:positionV relativeFrom="paragraph">
              <wp:posOffset>0</wp:posOffset>
            </wp:positionV>
            <wp:extent cx="685800" cy="854075"/>
            <wp:effectExtent l="0" t="0" r="0" b="9525"/>
            <wp:wrapNone/>
            <wp:docPr id="2" name="Picture 5" descr="\\thyme\staffmydocs$\khaeusler\St Brigid's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yme\staffmydocs$\khaeusler\St Brigid's Colleg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4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8DB259" w14:textId="1236E5C2" w:rsidR="00831F0F" w:rsidRDefault="00831F0F" w:rsidP="00831F0F">
      <w:pPr>
        <w:jc w:val="center"/>
        <w:rPr>
          <w:rFonts w:ascii="Arial Narrow" w:hAnsi="Arial Narrow"/>
          <w:b/>
          <w:lang w:val="en-AU"/>
        </w:rPr>
      </w:pPr>
      <w:r>
        <w:rPr>
          <w:rFonts w:ascii="Arial Narrow" w:hAnsi="Arial Narrow"/>
          <w:b/>
          <w:sz w:val="36"/>
          <w:lang w:val="en-AU"/>
        </w:rPr>
        <w:t xml:space="preserve">St Brigid’s College </w:t>
      </w:r>
      <w:r>
        <w:rPr>
          <w:rFonts w:ascii="Arial Narrow" w:hAnsi="Arial Narrow"/>
          <w:b/>
          <w:sz w:val="36"/>
          <w:lang w:val="en-AU"/>
        </w:rPr>
        <w:br/>
        <w:t>VCE English Unit 3, 2017</w:t>
      </w:r>
      <w:r w:rsidRPr="00047130">
        <w:rPr>
          <w:rFonts w:ascii="Arial Narrow" w:hAnsi="Arial Narrow"/>
          <w:b/>
          <w:sz w:val="32"/>
          <w:lang w:val="en-AU"/>
        </w:rPr>
        <w:br/>
      </w:r>
      <w:r>
        <w:rPr>
          <w:rFonts w:ascii="Arial Narrow" w:hAnsi="Arial Narrow"/>
          <w:b/>
          <w:lang w:val="en-AU"/>
        </w:rPr>
        <w:t>Area of Study 1</w:t>
      </w:r>
      <w:r w:rsidRPr="00053FE5">
        <w:rPr>
          <w:rFonts w:ascii="Arial Narrow" w:hAnsi="Arial Narrow"/>
          <w:b/>
          <w:lang w:val="en-AU"/>
        </w:rPr>
        <w:t xml:space="preserve"> –</w:t>
      </w:r>
      <w:r>
        <w:rPr>
          <w:rFonts w:ascii="Arial Narrow" w:hAnsi="Arial Narrow"/>
          <w:b/>
          <w:lang w:val="en-AU"/>
        </w:rPr>
        <w:t xml:space="preserve"> Reading and Creating Texts: Outcome 1 (Part 2: Creative Response) – Island: collected stories (Alistair MacLeod)</w:t>
      </w:r>
    </w:p>
    <w:p w14:paraId="46ED8E37" w14:textId="384FB0B3" w:rsidR="00E06E48" w:rsidRPr="00E06E48" w:rsidRDefault="00E06E48" w:rsidP="00831F0F">
      <w:pPr>
        <w:jc w:val="center"/>
        <w:rPr>
          <w:rFonts w:ascii="Arial Narrow" w:hAnsi="Arial Narrow"/>
          <w:sz w:val="36"/>
          <w:lang w:val="en-AU"/>
        </w:rPr>
      </w:pPr>
      <w:r>
        <w:rPr>
          <w:rFonts w:ascii="Arial Narrow" w:hAnsi="Arial Narrow"/>
          <w:b/>
          <w:lang w:val="en-AU"/>
        </w:rPr>
        <w:t xml:space="preserve">SAC DATES: </w:t>
      </w:r>
      <w:r w:rsidRPr="00E06E48">
        <w:rPr>
          <w:rFonts w:ascii="Arial Narrow" w:hAnsi="Arial Narrow"/>
          <w:lang w:val="en-AU"/>
        </w:rPr>
        <w:t>Term 2, Week 7 – Wednesday 31</w:t>
      </w:r>
      <w:r w:rsidRPr="00E06E48">
        <w:rPr>
          <w:rFonts w:ascii="Arial Narrow" w:hAnsi="Arial Narrow"/>
          <w:vertAlign w:val="superscript"/>
          <w:lang w:val="en-AU"/>
        </w:rPr>
        <w:t>st</w:t>
      </w:r>
      <w:r w:rsidRPr="00E06E48">
        <w:rPr>
          <w:rFonts w:ascii="Arial Narrow" w:hAnsi="Arial Narrow"/>
          <w:lang w:val="en-AU"/>
        </w:rPr>
        <w:t xml:space="preserve"> May &amp; Thursday 1</w:t>
      </w:r>
      <w:r w:rsidRPr="00E06E48">
        <w:rPr>
          <w:rFonts w:ascii="Arial Narrow" w:hAnsi="Arial Narrow"/>
          <w:vertAlign w:val="superscript"/>
          <w:lang w:val="en-AU"/>
        </w:rPr>
        <w:t>st</w:t>
      </w:r>
      <w:r w:rsidRPr="00E06E48">
        <w:rPr>
          <w:rFonts w:ascii="Arial Narrow" w:hAnsi="Arial Narrow"/>
          <w:lang w:val="en-AU"/>
        </w:rPr>
        <w:t xml:space="preserve"> June / Friday 2</w:t>
      </w:r>
      <w:r w:rsidRPr="00E06E48">
        <w:rPr>
          <w:rFonts w:ascii="Arial Narrow" w:hAnsi="Arial Narrow"/>
          <w:vertAlign w:val="superscript"/>
          <w:lang w:val="en-AU"/>
        </w:rPr>
        <w:t>nd</w:t>
      </w:r>
      <w:r w:rsidRPr="00E06E48">
        <w:rPr>
          <w:rFonts w:ascii="Arial Narrow" w:hAnsi="Arial Narrow"/>
          <w:lang w:val="en-AU"/>
        </w:rPr>
        <w:t xml:space="preserve"> June 2017 </w:t>
      </w:r>
    </w:p>
    <w:p w14:paraId="51FFCD6F" w14:textId="4FE6901D" w:rsidR="00831F0F" w:rsidRPr="00831F0F" w:rsidRDefault="00831F0F" w:rsidP="00831F0F">
      <w:pPr>
        <w:widowControl w:val="0"/>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spacing w:after="240" w:line="280" w:lineRule="atLeast"/>
        <w:jc w:val="center"/>
        <w:rPr>
          <w:rFonts w:ascii="Arial Narrow" w:hAnsi="Arial Narrow"/>
          <w:color w:val="20231E"/>
          <w:sz w:val="20"/>
          <w:szCs w:val="20"/>
        </w:rPr>
      </w:pPr>
      <w:r>
        <w:rPr>
          <w:rFonts w:ascii="Arial Narrow" w:hAnsi="Arial Narrow"/>
          <w:b/>
        </w:rPr>
        <w:br/>
      </w:r>
      <w:r w:rsidRPr="00831F0F">
        <w:rPr>
          <w:rFonts w:ascii="Arial Narrow" w:hAnsi="Arial Narrow"/>
          <w:b/>
          <w:sz w:val="28"/>
          <w:szCs w:val="28"/>
        </w:rPr>
        <w:t>Outcome:</w:t>
      </w:r>
      <w:r w:rsidRPr="00831F0F">
        <w:rPr>
          <w:rFonts w:ascii="Arial Narrow" w:hAnsi="Arial Narrow"/>
          <w:sz w:val="28"/>
          <w:szCs w:val="28"/>
        </w:rPr>
        <w:t xml:space="preserve"> </w:t>
      </w:r>
      <w:r w:rsidRPr="00831F0F">
        <w:rPr>
          <w:rFonts w:ascii="Arial Narrow" w:hAnsi="Arial Narrow"/>
          <w:color w:val="20231E"/>
          <w:sz w:val="28"/>
          <w:szCs w:val="28"/>
        </w:rPr>
        <w:t>Produce an analytical interpretation of a selected text, and a creative response to a different selected text.</w:t>
      </w:r>
      <w:r w:rsidRPr="00831F0F">
        <w:rPr>
          <w:rFonts w:ascii="Arial Narrow" w:hAnsi="Arial Narrow"/>
          <w:sz w:val="28"/>
          <w:szCs w:val="28"/>
        </w:rPr>
        <w:br/>
      </w:r>
      <w:r w:rsidRPr="00831F0F">
        <w:rPr>
          <w:rFonts w:ascii="Arial Narrow" w:hAnsi="Arial Narrow"/>
          <w:b/>
          <w:sz w:val="28"/>
          <w:szCs w:val="28"/>
        </w:rPr>
        <w:t>Task:</w:t>
      </w:r>
      <w:r w:rsidRPr="00831F0F">
        <w:rPr>
          <w:rFonts w:ascii="Arial Narrow" w:hAnsi="Arial Narrow"/>
          <w:sz w:val="28"/>
          <w:szCs w:val="28"/>
        </w:rPr>
        <w:t xml:space="preserve"> </w:t>
      </w:r>
      <w:r w:rsidRPr="00831F0F">
        <w:rPr>
          <w:rFonts w:ascii="Arial Narrow" w:eastAsiaTheme="minorEastAsia" w:hAnsi="Arial Narrow" w:cs="Times"/>
          <w:sz w:val="28"/>
          <w:szCs w:val="28"/>
        </w:rPr>
        <w:t xml:space="preserve">A creative interpretation of a selected text in written form. </w:t>
      </w:r>
      <w:r w:rsidRPr="00831F0F">
        <w:rPr>
          <w:rFonts w:ascii="Arial Narrow" w:eastAsiaTheme="minorEastAsia" w:hAnsi="Arial Narrow" w:cs="Times"/>
          <w:sz w:val="28"/>
          <w:szCs w:val="28"/>
        </w:rPr>
        <w:br/>
      </w:r>
    </w:p>
    <w:p w14:paraId="07A90442" w14:textId="77777777" w:rsidR="00831F0F" w:rsidRPr="00831F0F" w:rsidRDefault="00831F0F" w:rsidP="00831F0F">
      <w:pPr>
        <w:spacing w:after="0"/>
        <w:jc w:val="center"/>
        <w:rPr>
          <w:rFonts w:ascii="Arial Narrow" w:hAnsi="Arial Narrow"/>
          <w:b/>
          <w:sz w:val="40"/>
          <w:szCs w:val="40"/>
          <w:lang w:val="en-AU"/>
        </w:rPr>
      </w:pPr>
      <w:r w:rsidRPr="00831F0F">
        <w:rPr>
          <w:rFonts w:ascii="Arial Narrow" w:hAnsi="Arial Narrow"/>
          <w:b/>
          <w:sz w:val="40"/>
          <w:szCs w:val="40"/>
          <w:lang w:val="en-AU"/>
        </w:rPr>
        <w:t>SAC Topics</w:t>
      </w:r>
    </w:p>
    <w:p w14:paraId="19B9EAA1" w14:textId="7A14F99E" w:rsidR="00831F0F" w:rsidRPr="00831F0F" w:rsidRDefault="00831F0F" w:rsidP="00831F0F">
      <w:pPr>
        <w:spacing w:after="0"/>
        <w:jc w:val="center"/>
        <w:rPr>
          <w:rFonts w:ascii="Arial Narrow" w:hAnsi="Arial Narrow"/>
          <w:lang w:val="en-AU"/>
        </w:rPr>
      </w:pPr>
      <w:r w:rsidRPr="00831F0F">
        <w:rPr>
          <w:rFonts w:ascii="Arial Narrow" w:hAnsi="Arial Narrow"/>
          <w:sz w:val="32"/>
          <w:szCs w:val="32"/>
          <w:lang w:val="en-AU"/>
        </w:rPr>
        <w:t xml:space="preserve">Choose </w:t>
      </w:r>
      <w:r w:rsidRPr="00831F0F">
        <w:rPr>
          <w:rFonts w:ascii="Arial Narrow" w:hAnsi="Arial Narrow"/>
          <w:sz w:val="32"/>
          <w:szCs w:val="32"/>
          <w:u w:val="single"/>
          <w:lang w:val="en-AU"/>
        </w:rPr>
        <w:t>ONE</w:t>
      </w:r>
      <w:r w:rsidRPr="00831F0F">
        <w:rPr>
          <w:rFonts w:ascii="Arial Narrow" w:hAnsi="Arial Narrow"/>
          <w:sz w:val="32"/>
          <w:szCs w:val="32"/>
          <w:lang w:val="en-AU"/>
        </w:rPr>
        <w:t xml:space="preserve"> of the following tasks to demonstrate a creative interpretation of the selected text:</w:t>
      </w:r>
      <w:r w:rsidRPr="00831F0F">
        <w:rPr>
          <w:rFonts w:ascii="Arial Narrow" w:hAnsi="Arial Narrow"/>
          <w:b/>
          <w:sz w:val="32"/>
          <w:szCs w:val="32"/>
          <w:lang w:val="en-AU"/>
        </w:rPr>
        <w:br/>
      </w:r>
    </w:p>
    <w:p w14:paraId="733420F1" w14:textId="616F21D9" w:rsidR="00831F0F" w:rsidRPr="00831F0F" w:rsidRDefault="00831F0F" w:rsidP="00831F0F">
      <w:pPr>
        <w:pStyle w:val="ListParagraph"/>
        <w:numPr>
          <w:ilvl w:val="0"/>
          <w:numId w:val="7"/>
        </w:numPr>
        <w:spacing w:after="0"/>
        <w:jc w:val="center"/>
        <w:rPr>
          <w:rFonts w:ascii="Arial Narrow" w:hAnsi="Arial Narrow"/>
          <w:lang w:val="en-AU"/>
        </w:rPr>
      </w:pPr>
      <w:r w:rsidRPr="00831F0F">
        <w:rPr>
          <w:rFonts w:ascii="Arial Narrow" w:hAnsi="Arial Narrow"/>
          <w:b/>
          <w:sz w:val="32"/>
          <w:szCs w:val="32"/>
          <w:lang w:val="en-AU"/>
        </w:rPr>
        <w:t xml:space="preserve">Fill a silence in the text </w:t>
      </w:r>
      <w:r w:rsidRPr="00831F0F">
        <w:rPr>
          <w:rFonts w:ascii="Arial Narrow" w:hAnsi="Arial Narrow"/>
          <w:b/>
          <w:sz w:val="36"/>
          <w:szCs w:val="36"/>
          <w:lang w:val="en-AU"/>
        </w:rPr>
        <w:br/>
      </w:r>
      <w:r>
        <w:rPr>
          <w:rFonts w:ascii="Arial Narrow" w:hAnsi="Arial Narrow"/>
          <w:lang w:val="en-AU"/>
        </w:rPr>
        <w:t>For example:</w:t>
      </w:r>
      <w:r w:rsidRPr="00831F0F">
        <w:rPr>
          <w:rFonts w:ascii="Arial Narrow" w:hAnsi="Arial Narrow"/>
          <w:lang w:val="en-AU"/>
        </w:rPr>
        <w:t xml:space="preserve"> prologue, epilogue, givin</w:t>
      </w:r>
      <w:r>
        <w:rPr>
          <w:rFonts w:ascii="Arial Narrow" w:hAnsi="Arial Narrow"/>
          <w:lang w:val="en-AU"/>
        </w:rPr>
        <w:t>g a voice to a silent character</w:t>
      </w:r>
    </w:p>
    <w:p w14:paraId="16B11D4B" w14:textId="77777777" w:rsidR="00831F0F" w:rsidRDefault="00831F0F" w:rsidP="00831F0F">
      <w:pPr>
        <w:spacing w:after="0"/>
        <w:jc w:val="center"/>
        <w:rPr>
          <w:rFonts w:ascii="Arial Narrow" w:hAnsi="Arial Narrow"/>
          <w:b/>
          <w:sz w:val="28"/>
          <w:szCs w:val="28"/>
          <w:lang w:val="en-AU"/>
        </w:rPr>
      </w:pPr>
      <w:r>
        <w:rPr>
          <w:rFonts w:ascii="Arial Narrow" w:hAnsi="Arial Narrow"/>
          <w:b/>
          <w:sz w:val="28"/>
          <w:szCs w:val="28"/>
          <w:lang w:val="en-AU"/>
        </w:rPr>
        <w:br/>
        <w:t>OR</w:t>
      </w:r>
    </w:p>
    <w:p w14:paraId="30391A7D" w14:textId="77777777" w:rsidR="00831F0F" w:rsidRDefault="00831F0F" w:rsidP="00831F0F">
      <w:pPr>
        <w:spacing w:after="0"/>
        <w:jc w:val="center"/>
        <w:rPr>
          <w:rFonts w:ascii="Arial Narrow" w:hAnsi="Arial Narrow"/>
          <w:b/>
          <w:sz w:val="28"/>
          <w:szCs w:val="28"/>
          <w:lang w:val="en-AU"/>
        </w:rPr>
      </w:pPr>
    </w:p>
    <w:p w14:paraId="4E82F843" w14:textId="7628D118" w:rsidR="00831F0F" w:rsidRPr="00AA5ACA" w:rsidRDefault="00831F0F" w:rsidP="00AA5ACA">
      <w:pPr>
        <w:pStyle w:val="ListParagraph"/>
        <w:numPr>
          <w:ilvl w:val="0"/>
          <w:numId w:val="7"/>
        </w:numPr>
        <w:spacing w:after="0"/>
        <w:jc w:val="center"/>
        <w:rPr>
          <w:rFonts w:ascii="Arial Narrow" w:hAnsi="Arial Narrow"/>
          <w:lang w:val="en-AU"/>
        </w:rPr>
      </w:pPr>
      <w:r w:rsidRPr="00831F0F">
        <w:rPr>
          <w:rFonts w:ascii="Arial Narrow" w:hAnsi="Arial Narrow"/>
          <w:b/>
          <w:sz w:val="32"/>
          <w:szCs w:val="32"/>
          <w:lang w:val="en-AU"/>
        </w:rPr>
        <w:t>Present an alternative perspective from a selected story</w:t>
      </w:r>
      <w:r w:rsidRPr="00831F0F">
        <w:rPr>
          <w:rFonts w:ascii="Arial Narrow" w:hAnsi="Arial Narrow"/>
          <w:b/>
          <w:sz w:val="36"/>
          <w:szCs w:val="36"/>
          <w:lang w:val="en-AU"/>
        </w:rPr>
        <w:br/>
      </w:r>
      <w:r>
        <w:rPr>
          <w:rFonts w:ascii="Arial Narrow" w:hAnsi="Arial Narrow"/>
          <w:lang w:val="en-AU"/>
        </w:rPr>
        <w:t>For example:</w:t>
      </w:r>
      <w:r w:rsidRPr="00831F0F">
        <w:rPr>
          <w:rFonts w:ascii="Arial Narrow" w:hAnsi="Arial Narrow"/>
          <w:lang w:val="en-AU"/>
        </w:rPr>
        <w:t xml:space="preserve"> the father’s perspective in The Return, the grandmother’s perspective in The Road To Rankin’s Point, the grandfather’s or boy’s </w:t>
      </w:r>
      <w:r w:rsidR="00AA5ACA">
        <w:rPr>
          <w:rFonts w:ascii="Arial Narrow" w:hAnsi="Arial Narrow"/>
          <w:lang w:val="en-AU"/>
        </w:rPr>
        <w:br/>
      </w:r>
      <w:r w:rsidRPr="00AA5ACA">
        <w:rPr>
          <w:rFonts w:ascii="Arial Narrow" w:hAnsi="Arial Narrow"/>
          <w:lang w:val="en-AU"/>
        </w:rPr>
        <w:t>perspective in The Lost Salt Gift of Blood.</w:t>
      </w:r>
    </w:p>
    <w:p w14:paraId="3C277C49" w14:textId="77777777" w:rsidR="00831F0F" w:rsidRDefault="00831F0F" w:rsidP="00831F0F">
      <w:pPr>
        <w:spacing w:after="0"/>
        <w:rPr>
          <w:rFonts w:ascii="Arial Narrow" w:hAnsi="Arial Narrow"/>
          <w:lang w:val="en-AU"/>
        </w:rPr>
      </w:pPr>
    </w:p>
    <w:p w14:paraId="51D7D216" w14:textId="77777777" w:rsidR="00831F0F" w:rsidRDefault="00831F0F" w:rsidP="00831F0F">
      <w:pPr>
        <w:spacing w:after="0"/>
        <w:rPr>
          <w:rFonts w:ascii="Arial Narrow" w:hAnsi="Arial Narrow"/>
          <w:lang w:val="en-AU"/>
        </w:rPr>
      </w:pPr>
    </w:p>
    <w:p w14:paraId="148EB754" w14:textId="6D444209" w:rsidR="00831F0F" w:rsidRPr="00E06E48" w:rsidRDefault="00831F0F" w:rsidP="00E06E4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jc w:val="center"/>
        <w:rPr>
          <w:rFonts w:ascii="Arial Narrow" w:hAnsi="Arial Narrow"/>
          <w:b/>
          <w:sz w:val="28"/>
          <w:szCs w:val="28"/>
          <w:u w:val="single"/>
        </w:rPr>
      </w:pPr>
      <w:r w:rsidRPr="00E06E48">
        <w:rPr>
          <w:rFonts w:ascii="Arial Narrow" w:hAnsi="Arial Narrow"/>
          <w:b/>
          <w:sz w:val="28"/>
          <w:szCs w:val="28"/>
          <w:u w:val="single"/>
        </w:rPr>
        <w:t>Rules</w:t>
      </w:r>
      <w:r w:rsidR="00AA5ACA" w:rsidRPr="00E06E48">
        <w:rPr>
          <w:rFonts w:ascii="Arial Narrow" w:hAnsi="Arial Narrow"/>
          <w:b/>
          <w:sz w:val="28"/>
          <w:szCs w:val="28"/>
          <w:u w:val="single"/>
        </w:rPr>
        <w:t xml:space="preserve"> and Details of</w:t>
      </w:r>
      <w:r w:rsidRPr="00E06E48">
        <w:rPr>
          <w:rFonts w:ascii="Arial Narrow" w:hAnsi="Arial Narrow"/>
          <w:b/>
          <w:sz w:val="28"/>
          <w:szCs w:val="28"/>
          <w:u w:val="single"/>
        </w:rPr>
        <w:t xml:space="preserve"> the SAC</w:t>
      </w:r>
    </w:p>
    <w:p w14:paraId="421BBBED" w14:textId="5CA7A70E" w:rsidR="00831F0F" w:rsidRPr="00E06E48" w:rsidRDefault="00AA5ACA" w:rsidP="00E06E4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The SAC topics have been</w:t>
      </w:r>
      <w:r w:rsidR="00831F0F" w:rsidRPr="00E06E48">
        <w:rPr>
          <w:rFonts w:ascii="Arial Narrow" w:hAnsi="Arial Narrow"/>
          <w:sz w:val="22"/>
          <w:szCs w:val="22"/>
        </w:rPr>
        <w:t xml:space="preserve"> given </w:t>
      </w:r>
      <w:r w:rsidRPr="00E06E48">
        <w:rPr>
          <w:rFonts w:ascii="Arial Narrow" w:hAnsi="Arial Narrow"/>
          <w:sz w:val="22"/>
          <w:szCs w:val="22"/>
        </w:rPr>
        <w:t xml:space="preserve">to you </w:t>
      </w:r>
      <w:r w:rsidR="00831F0F" w:rsidRPr="00E06E48">
        <w:rPr>
          <w:rFonts w:ascii="Arial Narrow" w:hAnsi="Arial Narrow"/>
          <w:sz w:val="22"/>
          <w:szCs w:val="22"/>
        </w:rPr>
        <w:t>at the start of the unit</w:t>
      </w:r>
      <w:r w:rsidRPr="00E06E48">
        <w:rPr>
          <w:rFonts w:ascii="Arial Narrow" w:hAnsi="Arial Narrow"/>
          <w:sz w:val="22"/>
          <w:szCs w:val="22"/>
        </w:rPr>
        <w:t xml:space="preserve"> to allow you to work towards your final piece throughout our study of the text. This supports the creative writing process.  </w:t>
      </w:r>
    </w:p>
    <w:p w14:paraId="0E4BB189" w14:textId="65D419C9" w:rsidR="00831F0F" w:rsidRPr="00E06E48" w:rsidRDefault="00831F0F" w:rsidP="00E06E4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Over the course of the unit you may develop ideas and plans for your own writing</w:t>
      </w:r>
      <w:r w:rsidR="00AA5ACA" w:rsidRPr="00E06E48">
        <w:rPr>
          <w:rFonts w:ascii="Arial Narrow" w:hAnsi="Arial Narrow"/>
          <w:sz w:val="22"/>
          <w:szCs w:val="22"/>
        </w:rPr>
        <w:t>, however y</w:t>
      </w:r>
      <w:r w:rsidRPr="00E06E48">
        <w:rPr>
          <w:rFonts w:ascii="Arial Narrow" w:hAnsi="Arial Narrow"/>
          <w:sz w:val="22"/>
          <w:szCs w:val="22"/>
        </w:rPr>
        <w:t xml:space="preserve">ou will be able to show your class teacher </w:t>
      </w:r>
      <w:r w:rsidR="00AA5ACA" w:rsidRPr="00E06E48">
        <w:rPr>
          <w:rFonts w:ascii="Arial Narrow" w:hAnsi="Arial Narrow"/>
          <w:sz w:val="22"/>
          <w:szCs w:val="22"/>
        </w:rPr>
        <w:t xml:space="preserve">just </w:t>
      </w:r>
      <w:r w:rsidRPr="00E06E48">
        <w:rPr>
          <w:rFonts w:ascii="Arial Narrow" w:hAnsi="Arial Narrow"/>
          <w:b/>
          <w:sz w:val="22"/>
          <w:szCs w:val="22"/>
        </w:rPr>
        <w:t>ONE p</w:t>
      </w:r>
      <w:r w:rsidR="00AA5ACA" w:rsidRPr="00E06E48">
        <w:rPr>
          <w:rFonts w:ascii="Arial Narrow" w:hAnsi="Arial Narrow"/>
          <w:b/>
          <w:sz w:val="22"/>
          <w:szCs w:val="22"/>
        </w:rPr>
        <w:t>lan</w:t>
      </w:r>
      <w:r w:rsidR="00AA5ACA" w:rsidRPr="00E06E48">
        <w:rPr>
          <w:rFonts w:ascii="Arial Narrow" w:hAnsi="Arial Narrow"/>
          <w:sz w:val="22"/>
          <w:szCs w:val="22"/>
        </w:rPr>
        <w:t xml:space="preserve"> in the week of the 22</w:t>
      </w:r>
      <w:r w:rsidR="00AA5ACA" w:rsidRPr="00E06E48">
        <w:rPr>
          <w:rFonts w:ascii="Arial Narrow" w:hAnsi="Arial Narrow"/>
          <w:sz w:val="22"/>
          <w:szCs w:val="22"/>
          <w:vertAlign w:val="superscript"/>
        </w:rPr>
        <w:t>nd</w:t>
      </w:r>
      <w:r w:rsidR="00AA5ACA" w:rsidRPr="00E06E48">
        <w:rPr>
          <w:rFonts w:ascii="Arial Narrow" w:hAnsi="Arial Narrow"/>
          <w:sz w:val="22"/>
          <w:szCs w:val="22"/>
        </w:rPr>
        <w:t xml:space="preserve"> May. You will be able to discuss broad ideas related to the text, but close consultation regarding your final cre</w:t>
      </w:r>
      <w:r w:rsidR="00E06E48" w:rsidRPr="00E06E48">
        <w:rPr>
          <w:rFonts w:ascii="Arial Narrow" w:hAnsi="Arial Narrow"/>
          <w:sz w:val="22"/>
          <w:szCs w:val="22"/>
        </w:rPr>
        <w:t>ative piece is not permitted</w:t>
      </w:r>
      <w:r w:rsidR="00AA5ACA" w:rsidRPr="00E06E48">
        <w:rPr>
          <w:rFonts w:ascii="Arial Narrow" w:hAnsi="Arial Narrow"/>
          <w:sz w:val="22"/>
          <w:szCs w:val="22"/>
        </w:rPr>
        <w:t xml:space="preserve">. This is to ensure the writing remains authentically yours. </w:t>
      </w:r>
    </w:p>
    <w:p w14:paraId="78D85D24" w14:textId="23386E56" w:rsidR="00E06E48" w:rsidRPr="00E06E48" w:rsidRDefault="00E06E48" w:rsidP="00E06E4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 xml:space="preserve">It is important that you demonstrate the planning and drafting process of your creative response in class to show authenticity. You are permitted to work on this outside of class independently. </w:t>
      </w:r>
    </w:p>
    <w:p w14:paraId="792A3A46" w14:textId="7486FDD9" w:rsidR="00AA5ACA" w:rsidRPr="00E06E48" w:rsidRDefault="00AA5ACA" w:rsidP="00E06E4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You will be permitted to take into the SAC your final plan – a one-sided A4 page of hand-written notes/pla</w:t>
      </w:r>
      <w:r w:rsidR="00EE70F2">
        <w:rPr>
          <w:rFonts w:ascii="Arial Narrow" w:hAnsi="Arial Narrow"/>
          <w:sz w:val="22"/>
          <w:szCs w:val="22"/>
        </w:rPr>
        <w:t>nning. You will submit this page</w:t>
      </w:r>
      <w:r w:rsidRPr="00E06E48">
        <w:rPr>
          <w:rFonts w:ascii="Arial Narrow" w:hAnsi="Arial Narrow"/>
          <w:sz w:val="22"/>
          <w:szCs w:val="22"/>
        </w:rPr>
        <w:t xml:space="preserve"> with your SAC. </w:t>
      </w:r>
    </w:p>
    <w:p w14:paraId="3159048C" w14:textId="3F1047F3" w:rsidR="00E06E48" w:rsidRPr="00E06E48" w:rsidRDefault="00E06E48" w:rsidP="00E06E4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You will also be permitted an English dictionary.</w:t>
      </w:r>
    </w:p>
    <w:p w14:paraId="19D43072" w14:textId="235DAA9A" w:rsidR="00AA5ACA" w:rsidRPr="00E06E48" w:rsidRDefault="00AA5ACA" w:rsidP="00E06E4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 xml:space="preserve">You will have 3 periods to complete the SAC, the Wednesday single and the following double. </w:t>
      </w:r>
    </w:p>
    <w:p w14:paraId="14EE0F36" w14:textId="346FA2D0" w:rsidR="00E06E48" w:rsidRPr="00E06E48" w:rsidRDefault="00E06E48" w:rsidP="00E06E4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 xml:space="preserve">Your SAC will be held under examination conditions in your scheduled English classes. </w:t>
      </w:r>
    </w:p>
    <w:p w14:paraId="695122CE" w14:textId="267C1133" w:rsidR="00D34C0A" w:rsidRPr="0018575E" w:rsidRDefault="00814DD1" w:rsidP="0018575E">
      <w:pPr>
        <w:pStyle w:val="VCAAHeading1"/>
        <w:tabs>
          <w:tab w:val="right" w:pos="15138"/>
        </w:tabs>
        <w:spacing w:before="120" w:after="120"/>
        <w:rPr>
          <w:sz w:val="32"/>
          <w:szCs w:val="32"/>
        </w:rPr>
      </w:pPr>
      <w:r w:rsidRPr="00A251CC">
        <w:rPr>
          <w:noProof/>
        </w:rPr>
        <w:lastRenderedPageBreak/>
        <w:drawing>
          <wp:anchor distT="0" distB="0" distL="114300" distR="114300" simplePos="0" relativeHeight="251662336" behindDoc="0" locked="0" layoutInCell="1" allowOverlap="1" wp14:anchorId="0E2E3239" wp14:editId="1C9A41BD">
            <wp:simplePos x="0" y="0"/>
            <wp:positionH relativeFrom="column">
              <wp:posOffset>9372600</wp:posOffset>
            </wp:positionH>
            <wp:positionV relativeFrom="paragraph">
              <wp:posOffset>-114300</wp:posOffset>
            </wp:positionV>
            <wp:extent cx="571500" cy="711729"/>
            <wp:effectExtent l="0" t="0" r="0" b="0"/>
            <wp:wrapNone/>
            <wp:docPr id="3" name="Picture 5" descr="\\thyme\staffmydocs$\khaeusler\St Brigid's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yme\staffmydocs$\khaeusler\St Brigid's Colleg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172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31F0F">
        <w:t>Assessment Criteria</w:t>
      </w:r>
      <w:r w:rsidR="00831F0F">
        <w:tab/>
      </w:r>
      <w:r w:rsidR="0018575E">
        <w:br/>
      </w:r>
      <w:r w:rsidR="00831F0F" w:rsidRPr="0018575E">
        <w:rPr>
          <w:sz w:val="32"/>
          <w:szCs w:val="32"/>
        </w:rPr>
        <w:t>Reading and Creating Texts: Outcome 1 (Part 2: Creative Response)</w:t>
      </w:r>
    </w:p>
    <w:tbl>
      <w:tblPr>
        <w:tblStyle w:val="TableGrid"/>
        <w:tblW w:w="0" w:type="auto"/>
        <w:tblLayout w:type="fixed"/>
        <w:tblLook w:val="04A0" w:firstRow="1" w:lastRow="0" w:firstColumn="1" w:lastColumn="0" w:noHBand="0" w:noVBand="1"/>
      </w:tblPr>
      <w:tblGrid>
        <w:gridCol w:w="817"/>
        <w:gridCol w:w="2977"/>
        <w:gridCol w:w="3118"/>
        <w:gridCol w:w="567"/>
        <w:gridCol w:w="567"/>
        <w:gridCol w:w="567"/>
        <w:gridCol w:w="567"/>
        <w:gridCol w:w="567"/>
        <w:gridCol w:w="5245"/>
        <w:gridCol w:w="930"/>
      </w:tblGrid>
      <w:tr w:rsidR="00D34C0A" w14:paraId="07A408E6" w14:textId="77777777" w:rsidTr="00D34C0A">
        <w:tc>
          <w:tcPr>
            <w:tcW w:w="817" w:type="dxa"/>
            <w:shd w:val="clear" w:color="auto" w:fill="D9D9D9"/>
          </w:tcPr>
          <w:p w14:paraId="2AD027D2"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Area</w:t>
            </w:r>
          </w:p>
        </w:tc>
        <w:tc>
          <w:tcPr>
            <w:tcW w:w="2977" w:type="dxa"/>
            <w:shd w:val="clear" w:color="auto" w:fill="D9D9D9"/>
          </w:tcPr>
          <w:p w14:paraId="0E9461DC"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VCAA Very High Expected Quality</w:t>
            </w:r>
          </w:p>
        </w:tc>
        <w:tc>
          <w:tcPr>
            <w:tcW w:w="3118" w:type="dxa"/>
            <w:shd w:val="clear" w:color="auto" w:fill="D9D9D9"/>
          </w:tcPr>
          <w:p w14:paraId="6D7ADBBB"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The piece m</w:t>
            </w:r>
            <w:r>
              <w:rPr>
                <w:rFonts w:ascii="Arial Narrow" w:hAnsi="Arial Narrow"/>
                <w:b/>
                <w:sz w:val="20"/>
                <w:szCs w:val="20"/>
                <w:lang w:val="en-AU"/>
              </w:rPr>
              <w:t>a</w:t>
            </w:r>
            <w:r w:rsidRPr="00ED59CE">
              <w:rPr>
                <w:rFonts w:ascii="Arial Narrow" w:hAnsi="Arial Narrow"/>
                <w:b/>
                <w:sz w:val="20"/>
                <w:szCs w:val="20"/>
                <w:lang w:val="en-AU"/>
              </w:rPr>
              <w:t>y typically demonstrate some of the following qualities…</w:t>
            </w:r>
          </w:p>
        </w:tc>
        <w:tc>
          <w:tcPr>
            <w:tcW w:w="567" w:type="dxa"/>
            <w:shd w:val="clear" w:color="auto" w:fill="D9D9D9"/>
          </w:tcPr>
          <w:p w14:paraId="1D4C9896"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VL</w:t>
            </w:r>
          </w:p>
        </w:tc>
        <w:tc>
          <w:tcPr>
            <w:tcW w:w="567" w:type="dxa"/>
            <w:shd w:val="clear" w:color="auto" w:fill="D9D9D9"/>
          </w:tcPr>
          <w:p w14:paraId="1E866B84"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L</w:t>
            </w:r>
          </w:p>
        </w:tc>
        <w:tc>
          <w:tcPr>
            <w:tcW w:w="567" w:type="dxa"/>
            <w:shd w:val="clear" w:color="auto" w:fill="D9D9D9"/>
          </w:tcPr>
          <w:p w14:paraId="25D76333"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M</w:t>
            </w:r>
          </w:p>
        </w:tc>
        <w:tc>
          <w:tcPr>
            <w:tcW w:w="567" w:type="dxa"/>
            <w:shd w:val="clear" w:color="auto" w:fill="D9D9D9"/>
          </w:tcPr>
          <w:p w14:paraId="53055080"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H</w:t>
            </w:r>
          </w:p>
        </w:tc>
        <w:tc>
          <w:tcPr>
            <w:tcW w:w="567" w:type="dxa"/>
            <w:shd w:val="clear" w:color="auto" w:fill="D9D9D9"/>
          </w:tcPr>
          <w:p w14:paraId="0DEE2874"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VH</w:t>
            </w:r>
          </w:p>
        </w:tc>
        <w:tc>
          <w:tcPr>
            <w:tcW w:w="5245" w:type="dxa"/>
            <w:shd w:val="clear" w:color="auto" w:fill="D9D9D9"/>
          </w:tcPr>
          <w:p w14:paraId="0492977A" w14:textId="77777777" w:rsidR="00D34C0A" w:rsidRPr="00ED59CE" w:rsidRDefault="00D34C0A" w:rsidP="00D34C0A">
            <w:pPr>
              <w:jc w:val="center"/>
              <w:rPr>
                <w:rFonts w:ascii="Arial Narrow" w:hAnsi="Arial Narrow"/>
                <w:b/>
                <w:sz w:val="20"/>
                <w:szCs w:val="20"/>
                <w:lang w:val="en-AU"/>
              </w:rPr>
            </w:pPr>
            <w:r w:rsidRPr="00ED59CE">
              <w:rPr>
                <w:rFonts w:ascii="Arial Narrow" w:hAnsi="Arial Narrow"/>
                <w:b/>
                <w:sz w:val="20"/>
                <w:szCs w:val="20"/>
                <w:lang w:val="en-AU"/>
              </w:rPr>
              <w:t>Comment</w:t>
            </w:r>
          </w:p>
        </w:tc>
        <w:tc>
          <w:tcPr>
            <w:tcW w:w="930" w:type="dxa"/>
            <w:shd w:val="clear" w:color="auto" w:fill="D9D9D9"/>
          </w:tcPr>
          <w:p w14:paraId="06C9D2AE" w14:textId="77777777" w:rsidR="00D34C0A" w:rsidRPr="00ED59CE" w:rsidRDefault="00D34C0A" w:rsidP="00D34C0A">
            <w:pPr>
              <w:jc w:val="center"/>
              <w:rPr>
                <w:rFonts w:ascii="Arial Narrow" w:hAnsi="Arial Narrow"/>
                <w:b/>
                <w:sz w:val="18"/>
                <w:szCs w:val="18"/>
                <w:lang w:val="en-AU"/>
              </w:rPr>
            </w:pPr>
            <w:r>
              <w:rPr>
                <w:rFonts w:ascii="Arial Narrow" w:hAnsi="Arial Narrow"/>
                <w:b/>
                <w:sz w:val="18"/>
                <w:szCs w:val="18"/>
                <w:lang w:val="en-AU"/>
              </w:rPr>
              <w:t xml:space="preserve">Overall Ranking </w:t>
            </w:r>
          </w:p>
        </w:tc>
      </w:tr>
      <w:tr w:rsidR="00D34C0A" w14:paraId="18F595B2" w14:textId="77777777" w:rsidTr="00831F0F">
        <w:trPr>
          <w:cantSplit/>
          <w:trHeight w:val="1428"/>
        </w:trPr>
        <w:tc>
          <w:tcPr>
            <w:tcW w:w="817" w:type="dxa"/>
            <w:shd w:val="clear" w:color="auto" w:fill="D9D9D9"/>
            <w:textDirection w:val="btLr"/>
          </w:tcPr>
          <w:p w14:paraId="3AF60F0F" w14:textId="77777777" w:rsidR="00D34C0A" w:rsidRPr="00831F0F" w:rsidRDefault="00D34C0A" w:rsidP="00D34C0A">
            <w:pPr>
              <w:ind w:left="113" w:right="113"/>
              <w:jc w:val="center"/>
              <w:rPr>
                <w:rFonts w:ascii="Arial Narrow" w:hAnsi="Arial Narrow"/>
                <w:b/>
                <w:sz w:val="20"/>
                <w:szCs w:val="20"/>
                <w:lang w:val="en-AU"/>
              </w:rPr>
            </w:pPr>
            <w:r w:rsidRPr="00831F0F">
              <w:rPr>
                <w:rFonts w:ascii="Arial Narrow" w:hAnsi="Arial Narrow"/>
                <w:b/>
                <w:sz w:val="20"/>
                <w:szCs w:val="20"/>
                <w:lang w:val="en-AU"/>
              </w:rPr>
              <w:t>Understanding of the text</w:t>
            </w:r>
          </w:p>
        </w:tc>
        <w:tc>
          <w:tcPr>
            <w:tcW w:w="2977" w:type="dxa"/>
          </w:tcPr>
          <w:p w14:paraId="0CAC9270" w14:textId="77777777" w:rsidR="00D34C0A" w:rsidRPr="00831F0F" w:rsidRDefault="00D34C0A" w:rsidP="00D34C0A">
            <w:pPr>
              <w:pStyle w:val="VCAAtablecondensed"/>
              <w:spacing w:line="240" w:lineRule="auto"/>
              <w:rPr>
                <w:sz w:val="20"/>
                <w:szCs w:val="20"/>
              </w:rPr>
            </w:pPr>
            <w:r w:rsidRPr="00831F0F">
              <w:rPr>
                <w:sz w:val="20"/>
                <w:szCs w:val="20"/>
              </w:rPr>
              <w:t>Sophisticated and complex understanding of the original text through insightful selection of key moments, characters and themes worthy of exploration.</w:t>
            </w:r>
          </w:p>
        </w:tc>
        <w:tc>
          <w:tcPr>
            <w:tcW w:w="3118" w:type="dxa"/>
          </w:tcPr>
          <w:p w14:paraId="537A79F3" w14:textId="38F3AAEA" w:rsidR="00D34C0A" w:rsidRDefault="00D34C0A" w:rsidP="00D34C0A">
            <w:pPr>
              <w:pStyle w:val="ListParagraph"/>
              <w:numPr>
                <w:ilvl w:val="0"/>
                <w:numId w:val="1"/>
              </w:numPr>
              <w:rPr>
                <w:rFonts w:ascii="Arial Narrow" w:hAnsi="Arial Narrow"/>
                <w:sz w:val="18"/>
                <w:szCs w:val="18"/>
                <w:lang w:val="en-AU"/>
              </w:rPr>
            </w:pPr>
            <w:r>
              <w:rPr>
                <w:rFonts w:ascii="Arial Narrow" w:hAnsi="Arial Narrow"/>
                <w:sz w:val="18"/>
                <w:szCs w:val="18"/>
                <w:lang w:val="en-AU"/>
              </w:rPr>
              <w:t xml:space="preserve"> </w:t>
            </w:r>
            <w:r w:rsidR="00814DD1">
              <w:rPr>
                <w:rFonts w:ascii="Arial Narrow" w:hAnsi="Arial Narrow"/>
                <w:sz w:val="18"/>
                <w:szCs w:val="18"/>
                <w:lang w:val="en-AU"/>
              </w:rPr>
              <w:t xml:space="preserve">Clear understanding shown of a variety of stories, themes, ideas and character groups. </w:t>
            </w:r>
          </w:p>
          <w:p w14:paraId="6D106D57" w14:textId="03218B8F" w:rsidR="00814DD1" w:rsidRPr="00E87A3B" w:rsidRDefault="00814DD1" w:rsidP="00D34C0A">
            <w:pPr>
              <w:pStyle w:val="ListParagraph"/>
              <w:numPr>
                <w:ilvl w:val="0"/>
                <w:numId w:val="1"/>
              </w:numPr>
              <w:rPr>
                <w:rFonts w:ascii="Arial Narrow" w:hAnsi="Arial Narrow"/>
                <w:sz w:val="18"/>
                <w:szCs w:val="18"/>
                <w:lang w:val="en-AU"/>
              </w:rPr>
            </w:pPr>
            <w:r>
              <w:rPr>
                <w:rFonts w:ascii="Arial Narrow" w:hAnsi="Arial Narrow"/>
                <w:sz w:val="18"/>
                <w:szCs w:val="18"/>
                <w:lang w:val="en-AU"/>
              </w:rPr>
              <w:t>Deliberate and significant connections made and explored for meaning</w:t>
            </w:r>
          </w:p>
          <w:p w14:paraId="1CA54003" w14:textId="77777777" w:rsidR="00D34C0A" w:rsidRPr="00E87A3B" w:rsidRDefault="00D34C0A" w:rsidP="00D34C0A">
            <w:pPr>
              <w:pStyle w:val="ListParagraph"/>
              <w:ind w:left="360"/>
              <w:rPr>
                <w:rFonts w:ascii="Arial Narrow" w:hAnsi="Arial Narrow"/>
                <w:sz w:val="18"/>
                <w:szCs w:val="18"/>
                <w:lang w:val="en-AU"/>
              </w:rPr>
            </w:pPr>
          </w:p>
        </w:tc>
        <w:tc>
          <w:tcPr>
            <w:tcW w:w="567" w:type="dxa"/>
          </w:tcPr>
          <w:p w14:paraId="0A9579AD" w14:textId="77777777" w:rsidR="00D34C0A" w:rsidRDefault="00D34C0A" w:rsidP="00D34C0A">
            <w:pPr>
              <w:rPr>
                <w:rFonts w:ascii="Arial Narrow" w:hAnsi="Arial Narrow"/>
                <w:b/>
                <w:lang w:val="en-AU"/>
              </w:rPr>
            </w:pPr>
          </w:p>
        </w:tc>
        <w:tc>
          <w:tcPr>
            <w:tcW w:w="567" w:type="dxa"/>
          </w:tcPr>
          <w:p w14:paraId="2369995F" w14:textId="77777777" w:rsidR="00D34C0A" w:rsidRDefault="00D34C0A" w:rsidP="00D34C0A">
            <w:pPr>
              <w:rPr>
                <w:rFonts w:ascii="Arial Narrow" w:hAnsi="Arial Narrow"/>
                <w:b/>
                <w:lang w:val="en-AU"/>
              </w:rPr>
            </w:pPr>
          </w:p>
        </w:tc>
        <w:tc>
          <w:tcPr>
            <w:tcW w:w="567" w:type="dxa"/>
          </w:tcPr>
          <w:p w14:paraId="252D9BD8" w14:textId="77777777" w:rsidR="00D34C0A" w:rsidRDefault="00D34C0A" w:rsidP="00D34C0A">
            <w:pPr>
              <w:rPr>
                <w:rFonts w:ascii="Arial Narrow" w:hAnsi="Arial Narrow"/>
                <w:b/>
                <w:lang w:val="en-AU"/>
              </w:rPr>
            </w:pPr>
          </w:p>
        </w:tc>
        <w:tc>
          <w:tcPr>
            <w:tcW w:w="567" w:type="dxa"/>
          </w:tcPr>
          <w:p w14:paraId="61C06823" w14:textId="77777777" w:rsidR="00D34C0A" w:rsidRDefault="00D34C0A" w:rsidP="00D34C0A">
            <w:pPr>
              <w:rPr>
                <w:rFonts w:ascii="Arial Narrow" w:hAnsi="Arial Narrow"/>
                <w:b/>
                <w:lang w:val="en-AU"/>
              </w:rPr>
            </w:pPr>
          </w:p>
        </w:tc>
        <w:tc>
          <w:tcPr>
            <w:tcW w:w="567" w:type="dxa"/>
          </w:tcPr>
          <w:p w14:paraId="2D67E92C" w14:textId="77777777" w:rsidR="00D34C0A" w:rsidRDefault="00D34C0A" w:rsidP="00D34C0A">
            <w:pPr>
              <w:rPr>
                <w:rFonts w:ascii="Arial Narrow" w:hAnsi="Arial Narrow"/>
                <w:b/>
                <w:lang w:val="en-AU"/>
              </w:rPr>
            </w:pPr>
          </w:p>
        </w:tc>
        <w:tc>
          <w:tcPr>
            <w:tcW w:w="5245" w:type="dxa"/>
          </w:tcPr>
          <w:p w14:paraId="06690A64" w14:textId="77777777" w:rsidR="00D34C0A" w:rsidRDefault="00D34C0A" w:rsidP="00D34C0A">
            <w:pPr>
              <w:rPr>
                <w:rFonts w:ascii="Arial Narrow" w:hAnsi="Arial Narrow"/>
                <w:b/>
                <w:lang w:val="en-AU"/>
              </w:rPr>
            </w:pPr>
          </w:p>
        </w:tc>
        <w:tc>
          <w:tcPr>
            <w:tcW w:w="930" w:type="dxa"/>
          </w:tcPr>
          <w:p w14:paraId="06C043CC" w14:textId="77777777" w:rsidR="00D34C0A" w:rsidRDefault="00D34C0A" w:rsidP="00D34C0A">
            <w:pPr>
              <w:rPr>
                <w:rFonts w:ascii="Arial Narrow" w:hAnsi="Arial Narrow"/>
                <w:b/>
                <w:lang w:val="en-AU"/>
              </w:rPr>
            </w:pPr>
          </w:p>
        </w:tc>
      </w:tr>
      <w:tr w:rsidR="00D34C0A" w14:paraId="407BFDD8" w14:textId="77777777" w:rsidTr="00D34C0A">
        <w:trPr>
          <w:cantSplit/>
          <w:trHeight w:val="1134"/>
        </w:trPr>
        <w:tc>
          <w:tcPr>
            <w:tcW w:w="817" w:type="dxa"/>
            <w:shd w:val="clear" w:color="auto" w:fill="D9D9D9"/>
            <w:textDirection w:val="btLr"/>
          </w:tcPr>
          <w:p w14:paraId="207C8410" w14:textId="2A3F8BF5" w:rsidR="00D34C0A" w:rsidRPr="00831F0F" w:rsidRDefault="00D34C0A" w:rsidP="00D34C0A">
            <w:pPr>
              <w:ind w:left="113" w:right="113"/>
              <w:jc w:val="center"/>
              <w:rPr>
                <w:rFonts w:ascii="Arial Narrow" w:hAnsi="Arial Narrow"/>
                <w:b/>
                <w:sz w:val="20"/>
                <w:szCs w:val="20"/>
                <w:lang w:val="en-AU"/>
              </w:rPr>
            </w:pPr>
            <w:r w:rsidRPr="00831F0F">
              <w:rPr>
                <w:rFonts w:ascii="Arial Narrow" w:hAnsi="Arial Narrow"/>
                <w:b/>
                <w:sz w:val="20"/>
                <w:szCs w:val="20"/>
                <w:lang w:val="en-AU"/>
              </w:rPr>
              <w:t>Interpretation and analysis of features</w:t>
            </w:r>
          </w:p>
        </w:tc>
        <w:tc>
          <w:tcPr>
            <w:tcW w:w="2977" w:type="dxa"/>
          </w:tcPr>
          <w:p w14:paraId="63E32EB4" w14:textId="77777777" w:rsidR="00D34C0A" w:rsidRPr="00831F0F" w:rsidRDefault="00D34C0A" w:rsidP="00D34C0A">
            <w:pPr>
              <w:pStyle w:val="VCAAtablecondensed"/>
              <w:spacing w:line="240" w:lineRule="auto"/>
              <w:rPr>
                <w:sz w:val="20"/>
                <w:szCs w:val="20"/>
              </w:rPr>
            </w:pPr>
            <w:r w:rsidRPr="00831F0F">
              <w:rPr>
                <w:sz w:val="20"/>
                <w:szCs w:val="20"/>
              </w:rPr>
              <w:t xml:space="preserve">Sustained development of voice and style by </w:t>
            </w:r>
            <w:proofErr w:type="spellStart"/>
            <w:r w:rsidRPr="00831F0F">
              <w:rPr>
                <w:sz w:val="20"/>
                <w:szCs w:val="20"/>
              </w:rPr>
              <w:t>skilfully</w:t>
            </w:r>
            <w:proofErr w:type="spellEnd"/>
            <w:r w:rsidRPr="00831F0F">
              <w:rPr>
                <w:sz w:val="20"/>
                <w:szCs w:val="20"/>
              </w:rPr>
              <w:t xml:space="preserve"> transforming and adapting language and literary devices to generate particular responses, with insightful consideration of the original text.</w:t>
            </w:r>
          </w:p>
        </w:tc>
        <w:tc>
          <w:tcPr>
            <w:tcW w:w="3118" w:type="dxa"/>
          </w:tcPr>
          <w:p w14:paraId="7F4CE6C7" w14:textId="77777777" w:rsidR="00D34C0A" w:rsidRDefault="00814DD1" w:rsidP="00D34C0A">
            <w:pPr>
              <w:pStyle w:val="ListParagraph"/>
              <w:numPr>
                <w:ilvl w:val="0"/>
                <w:numId w:val="2"/>
              </w:numPr>
              <w:rPr>
                <w:rFonts w:ascii="Arial Narrow" w:hAnsi="Arial Narrow"/>
                <w:sz w:val="18"/>
                <w:szCs w:val="18"/>
                <w:lang w:val="en-AU"/>
              </w:rPr>
            </w:pPr>
            <w:r>
              <w:rPr>
                <w:rFonts w:ascii="Arial Narrow" w:hAnsi="Arial Narrow"/>
                <w:sz w:val="18"/>
                <w:szCs w:val="18"/>
                <w:lang w:val="en-AU"/>
              </w:rPr>
              <w:t>The style and voice adopted for the creative piece has been influenced successfully by the selected author and text</w:t>
            </w:r>
          </w:p>
          <w:p w14:paraId="1D83A7E1" w14:textId="46306D8C" w:rsidR="00814DD1" w:rsidRPr="008C763D" w:rsidRDefault="00814DD1" w:rsidP="00D34C0A">
            <w:pPr>
              <w:pStyle w:val="ListParagraph"/>
              <w:numPr>
                <w:ilvl w:val="0"/>
                <w:numId w:val="2"/>
              </w:numPr>
              <w:rPr>
                <w:rFonts w:ascii="Arial Narrow" w:hAnsi="Arial Narrow"/>
                <w:sz w:val="18"/>
                <w:szCs w:val="18"/>
                <w:lang w:val="en-AU"/>
              </w:rPr>
            </w:pPr>
            <w:r>
              <w:rPr>
                <w:rFonts w:ascii="Arial Narrow" w:hAnsi="Arial Narrow"/>
                <w:sz w:val="18"/>
                <w:szCs w:val="18"/>
                <w:lang w:val="en-AU"/>
              </w:rPr>
              <w:t>Literary devices (metaphor, contrast etc.) identified in the text have been utilised for effect</w:t>
            </w:r>
          </w:p>
        </w:tc>
        <w:tc>
          <w:tcPr>
            <w:tcW w:w="567" w:type="dxa"/>
          </w:tcPr>
          <w:p w14:paraId="5ECC1936" w14:textId="77777777" w:rsidR="00D34C0A" w:rsidRDefault="00D34C0A" w:rsidP="00D34C0A">
            <w:pPr>
              <w:rPr>
                <w:rFonts w:ascii="Arial Narrow" w:hAnsi="Arial Narrow"/>
                <w:b/>
                <w:lang w:val="en-AU"/>
              </w:rPr>
            </w:pPr>
          </w:p>
        </w:tc>
        <w:tc>
          <w:tcPr>
            <w:tcW w:w="567" w:type="dxa"/>
          </w:tcPr>
          <w:p w14:paraId="56F0087A" w14:textId="77777777" w:rsidR="00D34C0A" w:rsidRDefault="00D34C0A" w:rsidP="00D34C0A">
            <w:pPr>
              <w:rPr>
                <w:rFonts w:ascii="Arial Narrow" w:hAnsi="Arial Narrow"/>
                <w:b/>
                <w:lang w:val="en-AU"/>
              </w:rPr>
            </w:pPr>
          </w:p>
        </w:tc>
        <w:tc>
          <w:tcPr>
            <w:tcW w:w="567" w:type="dxa"/>
          </w:tcPr>
          <w:p w14:paraId="518224AF" w14:textId="77777777" w:rsidR="00D34C0A" w:rsidRDefault="00D34C0A" w:rsidP="00D34C0A">
            <w:pPr>
              <w:rPr>
                <w:rFonts w:ascii="Arial Narrow" w:hAnsi="Arial Narrow"/>
                <w:b/>
                <w:lang w:val="en-AU"/>
              </w:rPr>
            </w:pPr>
          </w:p>
        </w:tc>
        <w:tc>
          <w:tcPr>
            <w:tcW w:w="567" w:type="dxa"/>
          </w:tcPr>
          <w:p w14:paraId="08C62ACA" w14:textId="77777777" w:rsidR="00D34C0A" w:rsidRDefault="00D34C0A" w:rsidP="00D34C0A">
            <w:pPr>
              <w:rPr>
                <w:rFonts w:ascii="Arial Narrow" w:hAnsi="Arial Narrow"/>
                <w:b/>
                <w:lang w:val="en-AU"/>
              </w:rPr>
            </w:pPr>
          </w:p>
        </w:tc>
        <w:tc>
          <w:tcPr>
            <w:tcW w:w="567" w:type="dxa"/>
          </w:tcPr>
          <w:p w14:paraId="3564395C" w14:textId="77777777" w:rsidR="00D34C0A" w:rsidRDefault="00D34C0A" w:rsidP="00D34C0A">
            <w:pPr>
              <w:rPr>
                <w:rFonts w:ascii="Arial Narrow" w:hAnsi="Arial Narrow"/>
                <w:b/>
                <w:lang w:val="en-AU"/>
              </w:rPr>
            </w:pPr>
          </w:p>
        </w:tc>
        <w:tc>
          <w:tcPr>
            <w:tcW w:w="5245" w:type="dxa"/>
          </w:tcPr>
          <w:p w14:paraId="60F95E2E" w14:textId="77777777" w:rsidR="00D34C0A" w:rsidRDefault="00D34C0A" w:rsidP="00D34C0A">
            <w:pPr>
              <w:rPr>
                <w:rFonts w:ascii="Arial Narrow" w:hAnsi="Arial Narrow"/>
                <w:b/>
                <w:lang w:val="en-AU"/>
              </w:rPr>
            </w:pPr>
          </w:p>
        </w:tc>
        <w:tc>
          <w:tcPr>
            <w:tcW w:w="930" w:type="dxa"/>
          </w:tcPr>
          <w:p w14:paraId="599EE9CB" w14:textId="77777777" w:rsidR="00D34C0A" w:rsidRDefault="00D34C0A" w:rsidP="00D34C0A">
            <w:pPr>
              <w:rPr>
                <w:rFonts w:ascii="Arial Narrow" w:hAnsi="Arial Narrow"/>
                <w:b/>
                <w:lang w:val="en-AU"/>
              </w:rPr>
            </w:pPr>
          </w:p>
        </w:tc>
      </w:tr>
      <w:tr w:rsidR="00D34C0A" w14:paraId="58FE6E12" w14:textId="77777777" w:rsidTr="00D34C0A">
        <w:trPr>
          <w:cantSplit/>
          <w:trHeight w:val="1134"/>
        </w:trPr>
        <w:tc>
          <w:tcPr>
            <w:tcW w:w="817" w:type="dxa"/>
            <w:shd w:val="clear" w:color="auto" w:fill="D9D9D9"/>
            <w:textDirection w:val="btLr"/>
          </w:tcPr>
          <w:p w14:paraId="6FC60CED" w14:textId="2912C663" w:rsidR="00D34C0A" w:rsidRPr="00831F0F" w:rsidRDefault="00D34C0A" w:rsidP="00814DD1">
            <w:pPr>
              <w:ind w:left="113" w:right="113"/>
              <w:jc w:val="center"/>
              <w:rPr>
                <w:rFonts w:ascii="Arial Narrow" w:hAnsi="Arial Narrow"/>
                <w:b/>
                <w:sz w:val="20"/>
                <w:szCs w:val="20"/>
                <w:lang w:val="en-AU"/>
              </w:rPr>
            </w:pPr>
            <w:r w:rsidRPr="00831F0F">
              <w:rPr>
                <w:rFonts w:ascii="Arial Narrow" w:hAnsi="Arial Narrow"/>
                <w:b/>
                <w:sz w:val="20"/>
                <w:szCs w:val="20"/>
                <w:lang w:val="en-AU"/>
              </w:rPr>
              <w:t xml:space="preserve">Features of </w:t>
            </w:r>
            <w:r w:rsidR="00814DD1">
              <w:rPr>
                <w:rFonts w:ascii="Arial Narrow" w:hAnsi="Arial Narrow"/>
                <w:b/>
                <w:sz w:val="20"/>
                <w:szCs w:val="20"/>
                <w:lang w:val="en-AU"/>
              </w:rPr>
              <w:t>creative writing</w:t>
            </w:r>
          </w:p>
        </w:tc>
        <w:tc>
          <w:tcPr>
            <w:tcW w:w="2977" w:type="dxa"/>
          </w:tcPr>
          <w:p w14:paraId="1BEAC88D" w14:textId="2BD85AA3" w:rsidR="00D34C0A" w:rsidRPr="00831F0F" w:rsidRDefault="00D34C0A" w:rsidP="00814DD1">
            <w:pPr>
              <w:pStyle w:val="VCAAtablecondensed"/>
              <w:spacing w:line="240" w:lineRule="auto"/>
              <w:rPr>
                <w:sz w:val="20"/>
                <w:szCs w:val="20"/>
              </w:rPr>
            </w:pPr>
            <w:r w:rsidRPr="00831F0F">
              <w:rPr>
                <w:sz w:val="20"/>
                <w:szCs w:val="20"/>
              </w:rPr>
              <w:t xml:space="preserve">Highly expressive, fluent and coherent written language that employs the </w:t>
            </w:r>
            <w:proofErr w:type="spellStart"/>
            <w:r w:rsidRPr="00831F0F">
              <w:rPr>
                <w:sz w:val="20"/>
                <w:szCs w:val="20"/>
              </w:rPr>
              <w:t>skilful</w:t>
            </w:r>
            <w:proofErr w:type="spellEnd"/>
            <w:r w:rsidRPr="00831F0F">
              <w:rPr>
                <w:sz w:val="20"/>
                <w:szCs w:val="20"/>
              </w:rPr>
              <w:t xml:space="preserve"> and accurate use of appropriate conventions for stylistic effect.</w:t>
            </w:r>
          </w:p>
        </w:tc>
        <w:tc>
          <w:tcPr>
            <w:tcW w:w="3118" w:type="dxa"/>
          </w:tcPr>
          <w:p w14:paraId="505192CA" w14:textId="77777777" w:rsidR="00D34C0A" w:rsidRDefault="00814DD1" w:rsidP="00D34C0A">
            <w:pPr>
              <w:pStyle w:val="ListParagraph"/>
              <w:numPr>
                <w:ilvl w:val="0"/>
                <w:numId w:val="3"/>
              </w:numPr>
              <w:rPr>
                <w:rFonts w:ascii="Arial Narrow" w:hAnsi="Arial Narrow"/>
                <w:sz w:val="18"/>
                <w:szCs w:val="18"/>
                <w:lang w:val="en-AU"/>
              </w:rPr>
            </w:pPr>
            <w:r>
              <w:rPr>
                <w:rFonts w:ascii="Arial Narrow" w:hAnsi="Arial Narrow"/>
                <w:sz w:val="18"/>
                <w:szCs w:val="18"/>
                <w:lang w:val="en-AU"/>
              </w:rPr>
              <w:t>Sophisticated expression</w:t>
            </w:r>
          </w:p>
          <w:p w14:paraId="17ADBBB1" w14:textId="77777777" w:rsidR="00814DD1" w:rsidRDefault="00814DD1" w:rsidP="00D34C0A">
            <w:pPr>
              <w:pStyle w:val="ListParagraph"/>
              <w:numPr>
                <w:ilvl w:val="0"/>
                <w:numId w:val="3"/>
              </w:numPr>
              <w:rPr>
                <w:rFonts w:ascii="Arial Narrow" w:hAnsi="Arial Narrow"/>
                <w:sz w:val="18"/>
                <w:szCs w:val="18"/>
                <w:lang w:val="en-AU"/>
              </w:rPr>
            </w:pPr>
            <w:r>
              <w:rPr>
                <w:rFonts w:ascii="Arial Narrow" w:hAnsi="Arial Narrow"/>
                <w:sz w:val="18"/>
                <w:szCs w:val="18"/>
                <w:lang w:val="en-AU"/>
              </w:rPr>
              <w:t>Fluent and coherent structure; well-planned</w:t>
            </w:r>
          </w:p>
          <w:p w14:paraId="191C84CB" w14:textId="1FCADEB3" w:rsidR="00814DD1" w:rsidRPr="00E87A3B" w:rsidRDefault="00814DD1" w:rsidP="00D34C0A">
            <w:pPr>
              <w:pStyle w:val="ListParagraph"/>
              <w:numPr>
                <w:ilvl w:val="0"/>
                <w:numId w:val="3"/>
              </w:numPr>
              <w:rPr>
                <w:rFonts w:ascii="Arial Narrow" w:hAnsi="Arial Narrow"/>
                <w:sz w:val="18"/>
                <w:szCs w:val="18"/>
                <w:lang w:val="en-AU"/>
              </w:rPr>
            </w:pPr>
            <w:r>
              <w:rPr>
                <w:rFonts w:ascii="Arial Narrow" w:hAnsi="Arial Narrow"/>
                <w:sz w:val="18"/>
                <w:szCs w:val="18"/>
                <w:lang w:val="en-AU"/>
              </w:rPr>
              <w:t>Stylistic features (voice, tense, structure) appropriate and accurate</w:t>
            </w:r>
          </w:p>
        </w:tc>
        <w:tc>
          <w:tcPr>
            <w:tcW w:w="567" w:type="dxa"/>
          </w:tcPr>
          <w:p w14:paraId="761F22BB" w14:textId="77777777" w:rsidR="00D34C0A" w:rsidRDefault="00D34C0A" w:rsidP="00D34C0A">
            <w:pPr>
              <w:rPr>
                <w:rFonts w:ascii="Arial Narrow" w:hAnsi="Arial Narrow"/>
                <w:b/>
                <w:lang w:val="en-AU"/>
              </w:rPr>
            </w:pPr>
          </w:p>
        </w:tc>
        <w:tc>
          <w:tcPr>
            <w:tcW w:w="567" w:type="dxa"/>
          </w:tcPr>
          <w:p w14:paraId="2384489C" w14:textId="77777777" w:rsidR="00D34C0A" w:rsidRDefault="00D34C0A" w:rsidP="00D34C0A">
            <w:pPr>
              <w:rPr>
                <w:rFonts w:ascii="Arial Narrow" w:hAnsi="Arial Narrow"/>
                <w:b/>
                <w:lang w:val="en-AU"/>
              </w:rPr>
            </w:pPr>
          </w:p>
        </w:tc>
        <w:tc>
          <w:tcPr>
            <w:tcW w:w="567" w:type="dxa"/>
          </w:tcPr>
          <w:p w14:paraId="24E25912" w14:textId="77777777" w:rsidR="00D34C0A" w:rsidRDefault="00D34C0A" w:rsidP="00D34C0A">
            <w:pPr>
              <w:rPr>
                <w:rFonts w:ascii="Arial Narrow" w:hAnsi="Arial Narrow"/>
                <w:b/>
                <w:lang w:val="en-AU"/>
              </w:rPr>
            </w:pPr>
          </w:p>
        </w:tc>
        <w:tc>
          <w:tcPr>
            <w:tcW w:w="567" w:type="dxa"/>
          </w:tcPr>
          <w:p w14:paraId="1A7FDD8F" w14:textId="77777777" w:rsidR="00D34C0A" w:rsidRDefault="00D34C0A" w:rsidP="00D34C0A">
            <w:pPr>
              <w:rPr>
                <w:rFonts w:ascii="Arial Narrow" w:hAnsi="Arial Narrow"/>
                <w:b/>
                <w:lang w:val="en-AU"/>
              </w:rPr>
            </w:pPr>
          </w:p>
        </w:tc>
        <w:tc>
          <w:tcPr>
            <w:tcW w:w="567" w:type="dxa"/>
          </w:tcPr>
          <w:p w14:paraId="36637E82" w14:textId="77777777" w:rsidR="00D34C0A" w:rsidRDefault="00D34C0A" w:rsidP="00D34C0A">
            <w:pPr>
              <w:rPr>
                <w:rFonts w:ascii="Arial Narrow" w:hAnsi="Arial Narrow"/>
                <w:b/>
                <w:lang w:val="en-AU"/>
              </w:rPr>
            </w:pPr>
          </w:p>
        </w:tc>
        <w:tc>
          <w:tcPr>
            <w:tcW w:w="5245" w:type="dxa"/>
          </w:tcPr>
          <w:p w14:paraId="21F9069D" w14:textId="77777777" w:rsidR="00D34C0A" w:rsidRDefault="00D34C0A" w:rsidP="00D34C0A">
            <w:pPr>
              <w:rPr>
                <w:rFonts w:ascii="Arial Narrow" w:hAnsi="Arial Narrow"/>
                <w:b/>
                <w:lang w:val="en-AU"/>
              </w:rPr>
            </w:pPr>
          </w:p>
        </w:tc>
        <w:tc>
          <w:tcPr>
            <w:tcW w:w="930" w:type="dxa"/>
          </w:tcPr>
          <w:p w14:paraId="697F7027" w14:textId="77777777" w:rsidR="00D34C0A" w:rsidRDefault="00D34C0A" w:rsidP="00D34C0A">
            <w:pPr>
              <w:rPr>
                <w:rFonts w:ascii="Arial Narrow" w:hAnsi="Arial Narrow"/>
                <w:b/>
                <w:lang w:val="en-AU"/>
              </w:rPr>
            </w:pPr>
          </w:p>
        </w:tc>
      </w:tr>
      <w:tr w:rsidR="00D34C0A" w14:paraId="336DB7EC" w14:textId="77777777" w:rsidTr="00D34C0A">
        <w:trPr>
          <w:cantSplit/>
          <w:trHeight w:val="1134"/>
        </w:trPr>
        <w:tc>
          <w:tcPr>
            <w:tcW w:w="817" w:type="dxa"/>
            <w:shd w:val="clear" w:color="auto" w:fill="D9D9D9"/>
            <w:textDirection w:val="btLr"/>
          </w:tcPr>
          <w:p w14:paraId="33D18394" w14:textId="7F0632D0" w:rsidR="00D34C0A" w:rsidRPr="00831F0F" w:rsidRDefault="00814DD1" w:rsidP="00814DD1">
            <w:pPr>
              <w:ind w:left="113" w:right="113"/>
              <w:jc w:val="center"/>
              <w:rPr>
                <w:rFonts w:ascii="Arial Narrow" w:hAnsi="Arial Narrow"/>
                <w:b/>
                <w:sz w:val="20"/>
                <w:szCs w:val="20"/>
                <w:lang w:val="en-AU"/>
              </w:rPr>
            </w:pPr>
            <w:r>
              <w:rPr>
                <w:rFonts w:ascii="Arial Narrow" w:hAnsi="Arial Narrow"/>
                <w:b/>
                <w:sz w:val="20"/>
                <w:szCs w:val="20"/>
                <w:lang w:val="en-AU"/>
              </w:rPr>
              <w:t>Written Explanation</w:t>
            </w:r>
          </w:p>
        </w:tc>
        <w:tc>
          <w:tcPr>
            <w:tcW w:w="2977" w:type="dxa"/>
          </w:tcPr>
          <w:p w14:paraId="07B192D8" w14:textId="77777777" w:rsidR="00D34C0A" w:rsidRPr="00831F0F" w:rsidRDefault="00D34C0A" w:rsidP="00D34C0A">
            <w:pPr>
              <w:pStyle w:val="VCAAtablecondensed"/>
              <w:spacing w:line="240" w:lineRule="auto"/>
              <w:rPr>
                <w:sz w:val="20"/>
                <w:szCs w:val="20"/>
              </w:rPr>
            </w:pPr>
            <w:r w:rsidRPr="00831F0F">
              <w:rPr>
                <w:sz w:val="20"/>
                <w:szCs w:val="20"/>
              </w:rPr>
              <w:t>Insightful justification of decisions related to selected content and approach made during the creative process, demonstrating meaningful connections to the original text and complex understanding of purpose, audience and context.</w:t>
            </w:r>
          </w:p>
        </w:tc>
        <w:tc>
          <w:tcPr>
            <w:tcW w:w="3118" w:type="dxa"/>
          </w:tcPr>
          <w:p w14:paraId="1ADCEA63" w14:textId="77777777" w:rsidR="00D34C0A" w:rsidRDefault="00302D4A" w:rsidP="00D34C0A">
            <w:pPr>
              <w:pStyle w:val="ListParagraph"/>
              <w:numPr>
                <w:ilvl w:val="0"/>
                <w:numId w:val="4"/>
              </w:numPr>
              <w:rPr>
                <w:rFonts w:ascii="Arial Narrow" w:hAnsi="Arial Narrow"/>
                <w:sz w:val="18"/>
                <w:szCs w:val="18"/>
                <w:lang w:val="en-AU"/>
              </w:rPr>
            </w:pPr>
            <w:r>
              <w:rPr>
                <w:rFonts w:ascii="Arial Narrow" w:hAnsi="Arial Narrow"/>
                <w:sz w:val="18"/>
                <w:szCs w:val="18"/>
                <w:lang w:val="en-AU"/>
              </w:rPr>
              <w:t>Selection of content is justified explicitly</w:t>
            </w:r>
          </w:p>
          <w:p w14:paraId="4FE6C884" w14:textId="77777777" w:rsidR="00302D4A" w:rsidRDefault="00302D4A" w:rsidP="00D34C0A">
            <w:pPr>
              <w:pStyle w:val="ListParagraph"/>
              <w:numPr>
                <w:ilvl w:val="0"/>
                <w:numId w:val="4"/>
              </w:numPr>
              <w:rPr>
                <w:rFonts w:ascii="Arial Narrow" w:hAnsi="Arial Narrow"/>
                <w:sz w:val="18"/>
                <w:szCs w:val="18"/>
                <w:lang w:val="en-AU"/>
              </w:rPr>
            </w:pPr>
            <w:r>
              <w:rPr>
                <w:rFonts w:ascii="Arial Narrow" w:hAnsi="Arial Narrow"/>
                <w:sz w:val="18"/>
                <w:szCs w:val="18"/>
                <w:lang w:val="en-AU"/>
              </w:rPr>
              <w:t>Decisions throughout the creative process are discussed meaningfully</w:t>
            </w:r>
          </w:p>
          <w:p w14:paraId="2575EF05" w14:textId="77777777" w:rsidR="00302D4A" w:rsidRDefault="00302D4A" w:rsidP="00D34C0A">
            <w:pPr>
              <w:pStyle w:val="ListParagraph"/>
              <w:numPr>
                <w:ilvl w:val="0"/>
                <w:numId w:val="4"/>
              </w:numPr>
              <w:rPr>
                <w:rFonts w:ascii="Arial Narrow" w:hAnsi="Arial Narrow"/>
                <w:sz w:val="18"/>
                <w:szCs w:val="18"/>
                <w:lang w:val="en-AU"/>
              </w:rPr>
            </w:pPr>
            <w:r>
              <w:rPr>
                <w:rFonts w:ascii="Arial Narrow" w:hAnsi="Arial Narrow"/>
                <w:sz w:val="18"/>
                <w:szCs w:val="18"/>
                <w:lang w:val="en-AU"/>
              </w:rPr>
              <w:t>Connections to the original text are explained</w:t>
            </w:r>
          </w:p>
          <w:p w14:paraId="425B2649" w14:textId="3F2042FB" w:rsidR="00302D4A" w:rsidRPr="00E87A3B" w:rsidRDefault="00302D4A" w:rsidP="00D34C0A">
            <w:pPr>
              <w:pStyle w:val="ListParagraph"/>
              <w:numPr>
                <w:ilvl w:val="0"/>
                <w:numId w:val="4"/>
              </w:numPr>
              <w:rPr>
                <w:rFonts w:ascii="Arial Narrow" w:hAnsi="Arial Narrow"/>
                <w:sz w:val="18"/>
                <w:szCs w:val="18"/>
                <w:lang w:val="en-AU"/>
              </w:rPr>
            </w:pPr>
            <w:r>
              <w:rPr>
                <w:rFonts w:ascii="Arial Narrow" w:hAnsi="Arial Narrow"/>
                <w:sz w:val="18"/>
                <w:szCs w:val="18"/>
                <w:lang w:val="en-AU"/>
              </w:rPr>
              <w:t>The purpose, audience and context of the piece is clearly addressed</w:t>
            </w:r>
          </w:p>
        </w:tc>
        <w:tc>
          <w:tcPr>
            <w:tcW w:w="567" w:type="dxa"/>
          </w:tcPr>
          <w:p w14:paraId="3DD892BD" w14:textId="77777777" w:rsidR="00D34C0A" w:rsidRDefault="00D34C0A" w:rsidP="00D34C0A">
            <w:pPr>
              <w:rPr>
                <w:rFonts w:ascii="Arial Narrow" w:hAnsi="Arial Narrow"/>
                <w:b/>
                <w:lang w:val="en-AU"/>
              </w:rPr>
            </w:pPr>
          </w:p>
        </w:tc>
        <w:tc>
          <w:tcPr>
            <w:tcW w:w="567" w:type="dxa"/>
          </w:tcPr>
          <w:p w14:paraId="38823CCB" w14:textId="77777777" w:rsidR="00D34C0A" w:rsidRDefault="00D34C0A" w:rsidP="00D34C0A">
            <w:pPr>
              <w:rPr>
                <w:rFonts w:ascii="Arial Narrow" w:hAnsi="Arial Narrow"/>
                <w:b/>
                <w:lang w:val="en-AU"/>
              </w:rPr>
            </w:pPr>
          </w:p>
        </w:tc>
        <w:tc>
          <w:tcPr>
            <w:tcW w:w="567" w:type="dxa"/>
          </w:tcPr>
          <w:p w14:paraId="7763134E" w14:textId="77777777" w:rsidR="00D34C0A" w:rsidRDefault="00D34C0A" w:rsidP="00D34C0A">
            <w:pPr>
              <w:rPr>
                <w:rFonts w:ascii="Arial Narrow" w:hAnsi="Arial Narrow"/>
                <w:b/>
                <w:lang w:val="en-AU"/>
              </w:rPr>
            </w:pPr>
          </w:p>
        </w:tc>
        <w:tc>
          <w:tcPr>
            <w:tcW w:w="567" w:type="dxa"/>
          </w:tcPr>
          <w:p w14:paraId="2EE89631" w14:textId="77777777" w:rsidR="00D34C0A" w:rsidRDefault="00D34C0A" w:rsidP="00D34C0A">
            <w:pPr>
              <w:rPr>
                <w:rFonts w:ascii="Arial Narrow" w:hAnsi="Arial Narrow"/>
                <w:b/>
                <w:lang w:val="en-AU"/>
              </w:rPr>
            </w:pPr>
          </w:p>
        </w:tc>
        <w:tc>
          <w:tcPr>
            <w:tcW w:w="567" w:type="dxa"/>
          </w:tcPr>
          <w:p w14:paraId="2BD69D36" w14:textId="77777777" w:rsidR="00D34C0A" w:rsidRDefault="00D34C0A" w:rsidP="00D34C0A">
            <w:pPr>
              <w:rPr>
                <w:rFonts w:ascii="Arial Narrow" w:hAnsi="Arial Narrow"/>
                <w:b/>
                <w:lang w:val="en-AU"/>
              </w:rPr>
            </w:pPr>
          </w:p>
        </w:tc>
        <w:tc>
          <w:tcPr>
            <w:tcW w:w="5245" w:type="dxa"/>
          </w:tcPr>
          <w:p w14:paraId="6359D810" w14:textId="77777777" w:rsidR="00D34C0A" w:rsidRDefault="00D34C0A" w:rsidP="00D34C0A">
            <w:pPr>
              <w:rPr>
                <w:rFonts w:ascii="Arial Narrow" w:hAnsi="Arial Narrow"/>
                <w:b/>
                <w:lang w:val="en-AU"/>
              </w:rPr>
            </w:pPr>
          </w:p>
        </w:tc>
        <w:tc>
          <w:tcPr>
            <w:tcW w:w="930" w:type="dxa"/>
          </w:tcPr>
          <w:p w14:paraId="08C2C78A" w14:textId="77777777" w:rsidR="00D34C0A" w:rsidRDefault="00D34C0A" w:rsidP="00D34C0A">
            <w:pPr>
              <w:rPr>
                <w:rFonts w:ascii="Arial Narrow" w:hAnsi="Arial Narrow"/>
                <w:b/>
                <w:lang w:val="en-AU"/>
              </w:rPr>
            </w:pPr>
          </w:p>
        </w:tc>
      </w:tr>
    </w:tbl>
    <w:p w14:paraId="00AC9A83" w14:textId="78B04F6B" w:rsidR="0018575E" w:rsidRPr="00831F0F" w:rsidRDefault="00D34C0A" w:rsidP="00D34C0A">
      <w:pPr>
        <w:rPr>
          <w:rFonts w:ascii="Arial Narrow" w:hAnsi="Arial Narrow"/>
          <w:b/>
          <w:sz w:val="22"/>
          <w:szCs w:val="22"/>
          <w:lang w:val="en-AU"/>
        </w:rPr>
      </w:pPr>
      <w:r>
        <w:rPr>
          <w:rFonts w:ascii="Arial Narrow" w:hAnsi="Arial Narrow"/>
          <w:sz w:val="20"/>
          <w:szCs w:val="20"/>
          <w:lang w:val="en-AU"/>
        </w:rPr>
        <w:br/>
      </w:r>
      <w:r w:rsidR="00831F0F" w:rsidRPr="00831F0F">
        <w:rPr>
          <w:rFonts w:ascii="Arial Narrow" w:hAnsi="Arial Narrow"/>
          <w:b/>
          <w:sz w:val="22"/>
          <w:szCs w:val="22"/>
          <w:lang w:val="en-AU"/>
        </w:rPr>
        <w:t>Overall Comments:</w:t>
      </w:r>
      <w:bookmarkStart w:id="0" w:name="_GoBack"/>
      <w:bookmarkEnd w:id="0"/>
    </w:p>
    <w:p w14:paraId="033A1384" w14:textId="77777777" w:rsidR="00831F0F" w:rsidRDefault="00831F0F" w:rsidP="00D34C0A">
      <w:pPr>
        <w:rPr>
          <w:rFonts w:ascii="Arial Narrow" w:hAnsi="Arial Narrow"/>
          <w:sz w:val="20"/>
          <w:szCs w:val="20"/>
          <w:lang w:val="en-AU"/>
        </w:rPr>
      </w:pPr>
    </w:p>
    <w:p w14:paraId="52843486" w14:textId="77777777" w:rsidR="00831F0F" w:rsidRDefault="00831F0F" w:rsidP="00D34C0A">
      <w:pPr>
        <w:rPr>
          <w:rFonts w:ascii="Arial Narrow" w:hAnsi="Arial Narrow"/>
          <w:sz w:val="20"/>
          <w:szCs w:val="20"/>
          <w:lang w:val="en-AU"/>
        </w:rPr>
      </w:pPr>
    </w:p>
    <w:p w14:paraId="1335BAD2" w14:textId="0AA551A6" w:rsidR="00D34C0A" w:rsidRPr="00ED59CE" w:rsidRDefault="00D34C0A" w:rsidP="00D34C0A">
      <w:pPr>
        <w:rPr>
          <w:rFonts w:ascii="Arial Narrow" w:hAnsi="Arial Narrow"/>
          <w:sz w:val="20"/>
          <w:szCs w:val="20"/>
          <w:lang w:val="en-AU"/>
        </w:rPr>
      </w:pPr>
      <w:r w:rsidRPr="00ED59CE">
        <w:rPr>
          <w:rFonts w:ascii="Arial Narrow" w:hAnsi="Arial Narrow"/>
          <w:sz w:val="20"/>
          <w:szCs w:val="20"/>
          <w:lang w:val="en-AU"/>
        </w:rPr>
        <w:t>Key to marking scale bas</w:t>
      </w:r>
      <w:r>
        <w:rPr>
          <w:rFonts w:ascii="Arial Narrow" w:hAnsi="Arial Narrow"/>
          <w:sz w:val="20"/>
          <w:szCs w:val="20"/>
          <w:lang w:val="en-AU"/>
        </w:rPr>
        <w:t xml:space="preserve">ed on the Outcome contributing </w:t>
      </w:r>
      <w:r w:rsidRPr="007C5E26">
        <w:rPr>
          <w:rFonts w:ascii="Arial Narrow" w:hAnsi="Arial Narrow"/>
          <w:b/>
          <w:sz w:val="20"/>
          <w:szCs w:val="20"/>
          <w:lang w:val="en-AU"/>
        </w:rPr>
        <w:t>30 marks</w:t>
      </w:r>
    </w:p>
    <w:tbl>
      <w:tblPr>
        <w:tblStyle w:val="TableGrid"/>
        <w:tblW w:w="0" w:type="auto"/>
        <w:tblLook w:val="04A0" w:firstRow="1" w:lastRow="0" w:firstColumn="1" w:lastColumn="0" w:noHBand="0" w:noVBand="1"/>
      </w:tblPr>
      <w:tblGrid>
        <w:gridCol w:w="2488"/>
        <w:gridCol w:w="2488"/>
        <w:gridCol w:w="2488"/>
        <w:gridCol w:w="2488"/>
        <w:gridCol w:w="2489"/>
        <w:gridCol w:w="3481"/>
      </w:tblGrid>
      <w:tr w:rsidR="00D34C0A" w14:paraId="14AF7E02" w14:textId="77777777" w:rsidTr="00831F0F">
        <w:trPr>
          <w:trHeight w:val="459"/>
        </w:trPr>
        <w:tc>
          <w:tcPr>
            <w:tcW w:w="2488" w:type="dxa"/>
          </w:tcPr>
          <w:p w14:paraId="0F4CB4DA" w14:textId="77777777" w:rsidR="00D34C0A" w:rsidRPr="00E87A3B" w:rsidRDefault="00D34C0A" w:rsidP="00D34C0A">
            <w:pPr>
              <w:jc w:val="center"/>
              <w:rPr>
                <w:rFonts w:ascii="Arial Narrow" w:hAnsi="Arial Narrow"/>
                <w:sz w:val="20"/>
                <w:szCs w:val="20"/>
                <w:lang w:val="en-AU"/>
              </w:rPr>
            </w:pPr>
            <w:r w:rsidRPr="00E87A3B">
              <w:rPr>
                <w:rFonts w:ascii="Arial Narrow" w:hAnsi="Arial Narrow"/>
                <w:b/>
                <w:sz w:val="20"/>
                <w:szCs w:val="20"/>
                <w:lang w:val="en-AU"/>
              </w:rPr>
              <w:br/>
              <w:t xml:space="preserve">Very low </w:t>
            </w:r>
            <w:r w:rsidRPr="00E87A3B">
              <w:rPr>
                <w:rFonts w:ascii="Arial Narrow" w:hAnsi="Arial Narrow"/>
                <w:sz w:val="20"/>
                <w:szCs w:val="20"/>
                <w:lang w:val="en-AU"/>
              </w:rPr>
              <w:t>1-</w:t>
            </w:r>
            <w:r>
              <w:rPr>
                <w:rFonts w:ascii="Arial Narrow" w:hAnsi="Arial Narrow"/>
                <w:sz w:val="20"/>
                <w:szCs w:val="20"/>
                <w:lang w:val="en-AU"/>
              </w:rPr>
              <w:t>6</w:t>
            </w:r>
          </w:p>
        </w:tc>
        <w:tc>
          <w:tcPr>
            <w:tcW w:w="2488" w:type="dxa"/>
          </w:tcPr>
          <w:p w14:paraId="0CC2C945" w14:textId="77777777" w:rsidR="00D34C0A" w:rsidRPr="00E87A3B" w:rsidRDefault="00D34C0A" w:rsidP="00D34C0A">
            <w:pPr>
              <w:jc w:val="center"/>
              <w:rPr>
                <w:rFonts w:ascii="Arial Narrow" w:hAnsi="Arial Narrow"/>
                <w:sz w:val="20"/>
                <w:szCs w:val="20"/>
                <w:lang w:val="en-AU"/>
              </w:rPr>
            </w:pPr>
            <w:r w:rsidRPr="00E87A3B">
              <w:rPr>
                <w:rFonts w:ascii="Arial Narrow" w:hAnsi="Arial Narrow"/>
                <w:b/>
                <w:sz w:val="20"/>
                <w:szCs w:val="20"/>
                <w:lang w:val="en-AU"/>
              </w:rPr>
              <w:br/>
              <w:t xml:space="preserve">Low </w:t>
            </w:r>
            <w:r>
              <w:rPr>
                <w:rFonts w:ascii="Arial Narrow" w:hAnsi="Arial Narrow"/>
                <w:sz w:val="20"/>
                <w:szCs w:val="20"/>
                <w:lang w:val="en-AU"/>
              </w:rPr>
              <w:t>7-12</w:t>
            </w:r>
          </w:p>
        </w:tc>
        <w:tc>
          <w:tcPr>
            <w:tcW w:w="2488" w:type="dxa"/>
          </w:tcPr>
          <w:p w14:paraId="27B006C7" w14:textId="77777777" w:rsidR="00D34C0A" w:rsidRPr="00E87A3B" w:rsidRDefault="00D34C0A" w:rsidP="00D34C0A">
            <w:pPr>
              <w:jc w:val="center"/>
              <w:rPr>
                <w:rFonts w:ascii="Arial Narrow" w:hAnsi="Arial Narrow"/>
                <w:sz w:val="20"/>
                <w:szCs w:val="20"/>
                <w:lang w:val="en-AU"/>
              </w:rPr>
            </w:pPr>
            <w:r w:rsidRPr="00E87A3B">
              <w:rPr>
                <w:rFonts w:ascii="Arial Narrow" w:hAnsi="Arial Narrow"/>
                <w:b/>
                <w:sz w:val="20"/>
                <w:szCs w:val="20"/>
                <w:lang w:val="en-AU"/>
              </w:rPr>
              <w:br/>
              <w:t xml:space="preserve">Medium </w:t>
            </w:r>
            <w:r>
              <w:rPr>
                <w:rFonts w:ascii="Arial Narrow" w:hAnsi="Arial Narrow"/>
                <w:sz w:val="20"/>
                <w:szCs w:val="20"/>
                <w:lang w:val="en-AU"/>
              </w:rPr>
              <w:t>13-18</w:t>
            </w:r>
          </w:p>
        </w:tc>
        <w:tc>
          <w:tcPr>
            <w:tcW w:w="2488" w:type="dxa"/>
          </w:tcPr>
          <w:p w14:paraId="2700C84D" w14:textId="77777777" w:rsidR="00D34C0A" w:rsidRPr="00E87A3B" w:rsidRDefault="00D34C0A" w:rsidP="00D34C0A">
            <w:pPr>
              <w:jc w:val="center"/>
              <w:rPr>
                <w:rFonts w:ascii="Arial Narrow" w:hAnsi="Arial Narrow"/>
                <w:sz w:val="20"/>
                <w:szCs w:val="20"/>
                <w:lang w:val="en-AU"/>
              </w:rPr>
            </w:pPr>
            <w:r w:rsidRPr="00E87A3B">
              <w:rPr>
                <w:rFonts w:ascii="Arial Narrow" w:hAnsi="Arial Narrow"/>
                <w:b/>
                <w:sz w:val="20"/>
                <w:szCs w:val="20"/>
                <w:lang w:val="en-AU"/>
              </w:rPr>
              <w:br/>
              <w:t>High</w:t>
            </w:r>
            <w:r>
              <w:rPr>
                <w:rFonts w:ascii="Arial Narrow" w:hAnsi="Arial Narrow"/>
                <w:sz w:val="20"/>
                <w:szCs w:val="20"/>
                <w:lang w:val="en-AU"/>
              </w:rPr>
              <w:t xml:space="preserve"> 19-24</w:t>
            </w:r>
          </w:p>
        </w:tc>
        <w:tc>
          <w:tcPr>
            <w:tcW w:w="2489" w:type="dxa"/>
          </w:tcPr>
          <w:p w14:paraId="6410FACD" w14:textId="77777777" w:rsidR="00D34C0A" w:rsidRPr="00E87A3B" w:rsidRDefault="00D34C0A" w:rsidP="00D34C0A">
            <w:pPr>
              <w:jc w:val="center"/>
              <w:rPr>
                <w:rFonts w:ascii="Arial Narrow" w:hAnsi="Arial Narrow"/>
                <w:sz w:val="20"/>
                <w:szCs w:val="20"/>
                <w:lang w:val="en-AU"/>
              </w:rPr>
            </w:pPr>
            <w:r w:rsidRPr="00E87A3B">
              <w:rPr>
                <w:rFonts w:ascii="Arial Narrow" w:hAnsi="Arial Narrow"/>
                <w:b/>
                <w:sz w:val="20"/>
                <w:szCs w:val="20"/>
                <w:lang w:val="en-AU"/>
              </w:rPr>
              <w:br/>
              <w:t xml:space="preserve">Very high </w:t>
            </w:r>
            <w:r>
              <w:rPr>
                <w:rFonts w:ascii="Arial Narrow" w:hAnsi="Arial Narrow"/>
                <w:sz w:val="20"/>
                <w:szCs w:val="20"/>
                <w:lang w:val="en-AU"/>
              </w:rPr>
              <w:t>25-30</w:t>
            </w:r>
          </w:p>
        </w:tc>
        <w:tc>
          <w:tcPr>
            <w:tcW w:w="3481" w:type="dxa"/>
          </w:tcPr>
          <w:p w14:paraId="7A727997" w14:textId="77777777" w:rsidR="00D34C0A" w:rsidRPr="00E87A3B" w:rsidRDefault="00D34C0A" w:rsidP="00D34C0A">
            <w:pPr>
              <w:rPr>
                <w:rFonts w:ascii="Arial Narrow" w:hAnsi="Arial Narrow"/>
                <w:b/>
                <w:sz w:val="20"/>
                <w:szCs w:val="20"/>
                <w:lang w:val="en-AU"/>
              </w:rPr>
            </w:pPr>
            <w:r w:rsidRPr="00E87A3B">
              <w:rPr>
                <w:rFonts w:ascii="Arial Narrow" w:hAnsi="Arial Narrow"/>
                <w:b/>
                <w:sz w:val="20"/>
                <w:szCs w:val="20"/>
                <w:lang w:val="en-AU"/>
              </w:rPr>
              <w:br/>
              <w:t>FINAL SCORE:</w:t>
            </w:r>
          </w:p>
        </w:tc>
      </w:tr>
    </w:tbl>
    <w:p w14:paraId="2B81D8C9" w14:textId="0D63765C" w:rsidR="00D34C0A" w:rsidRDefault="00E06E48" w:rsidP="00D34C0A">
      <w:pPr>
        <w:pStyle w:val="VCAAHeading1"/>
        <w:tabs>
          <w:tab w:val="right" w:pos="15138"/>
        </w:tabs>
        <w:spacing w:before="120" w:after="120"/>
        <w:rPr>
          <w:sz w:val="24"/>
          <w:szCs w:val="24"/>
        </w:rPr>
      </w:pPr>
      <w:r>
        <w:t xml:space="preserve">VCAA </w:t>
      </w:r>
      <w:r w:rsidR="00D34C0A">
        <w:t>Performance Descriptors</w:t>
      </w:r>
      <w:r w:rsidR="00D34C0A">
        <w:tab/>
      </w:r>
    </w:p>
    <w:p w14:paraId="2F666A7E" w14:textId="77777777" w:rsidR="00D34C0A" w:rsidRPr="00103027" w:rsidRDefault="00D34C0A" w:rsidP="00D34C0A">
      <w:pPr>
        <w:pStyle w:val="VCAAHeading2"/>
        <w:spacing w:before="120"/>
      </w:pPr>
      <w:bookmarkStart w:id="1" w:name="_Toc424200619"/>
      <w:r>
        <w:t>VCE English</w:t>
      </w:r>
      <w:bookmarkEnd w:id="1"/>
    </w:p>
    <w:tbl>
      <w:tblPr>
        <w:tblStyle w:val="TableGrid"/>
        <w:tblW w:w="0" w:type="auto"/>
        <w:tblLook w:val="04A0" w:firstRow="1" w:lastRow="0" w:firstColumn="1" w:lastColumn="0" w:noHBand="0" w:noVBand="1"/>
      </w:tblPr>
      <w:tblGrid>
        <w:gridCol w:w="2543"/>
        <w:gridCol w:w="2563"/>
        <w:gridCol w:w="2559"/>
        <w:gridCol w:w="2563"/>
        <w:gridCol w:w="2559"/>
        <w:gridCol w:w="2567"/>
      </w:tblGrid>
      <w:tr w:rsidR="00D34C0A" w14:paraId="0856AEAA" w14:textId="77777777" w:rsidTr="00D34C0A">
        <w:tc>
          <w:tcPr>
            <w:tcW w:w="15354" w:type="dxa"/>
            <w:gridSpan w:val="6"/>
            <w:shd w:val="clear" w:color="auto" w:fill="E6E6E6"/>
            <w:vAlign w:val="center"/>
          </w:tcPr>
          <w:p w14:paraId="07102497" w14:textId="77777777" w:rsidR="00D34C0A" w:rsidRPr="006B6A95" w:rsidRDefault="00D34C0A" w:rsidP="00D34C0A">
            <w:pPr>
              <w:tabs>
                <w:tab w:val="left" w:pos="9580"/>
              </w:tabs>
              <w:spacing w:before="120"/>
              <w:ind w:right="-136"/>
              <w:jc w:val="center"/>
              <w:rPr>
                <w:rFonts w:ascii="Arial Narrow" w:hAnsi="Arial Narrow"/>
                <w:b/>
                <w:lang w:eastAsia="en-AU"/>
              </w:rPr>
            </w:pPr>
            <w:r>
              <w:rPr>
                <w:rFonts w:ascii="Arial Narrow" w:hAnsi="Arial Narrow"/>
                <w:b/>
                <w:lang w:eastAsia="en-AU"/>
              </w:rPr>
              <w:t>VCE ENGLISH</w:t>
            </w:r>
          </w:p>
          <w:p w14:paraId="11586CE8" w14:textId="77777777" w:rsidR="00D34C0A" w:rsidRDefault="00D34C0A" w:rsidP="00D34C0A">
            <w:pPr>
              <w:spacing w:after="120"/>
              <w:jc w:val="center"/>
            </w:pPr>
            <w:r w:rsidRPr="006B6A95">
              <w:rPr>
                <w:rFonts w:ascii="Arial Narrow" w:hAnsi="Arial Narrow"/>
                <w:b/>
                <w:lang w:eastAsia="en-AU"/>
              </w:rPr>
              <w:t>SCHOOL-ASSESSED COURSEWORK</w:t>
            </w:r>
          </w:p>
        </w:tc>
      </w:tr>
      <w:tr w:rsidR="00D34C0A" w14:paraId="01A7C9A2" w14:textId="77777777" w:rsidTr="00D34C0A">
        <w:tc>
          <w:tcPr>
            <w:tcW w:w="15354" w:type="dxa"/>
            <w:gridSpan w:val="6"/>
            <w:tcBorders>
              <w:bottom w:val="single" w:sz="4" w:space="0" w:color="auto"/>
            </w:tcBorders>
            <w:vAlign w:val="center"/>
          </w:tcPr>
          <w:p w14:paraId="007773F2" w14:textId="77777777" w:rsidR="00D34C0A" w:rsidRDefault="00D34C0A" w:rsidP="00D34C0A">
            <w:pPr>
              <w:spacing w:before="60" w:after="60"/>
              <w:jc w:val="center"/>
            </w:pPr>
            <w:r>
              <w:rPr>
                <w:rFonts w:ascii="Arial Narrow" w:eastAsia="Calibri" w:hAnsi="Arial Narrow" w:cs="Cordia New"/>
                <w:b/>
              </w:rPr>
              <w:t>Performance Descriptors</w:t>
            </w:r>
          </w:p>
        </w:tc>
      </w:tr>
      <w:tr w:rsidR="00D34C0A" w:rsidRPr="006770E6" w14:paraId="17F6F47E" w14:textId="77777777" w:rsidTr="00D34C0A">
        <w:tc>
          <w:tcPr>
            <w:tcW w:w="15354" w:type="dxa"/>
            <w:gridSpan w:val="6"/>
            <w:tcBorders>
              <w:left w:val="nil"/>
              <w:right w:val="nil"/>
            </w:tcBorders>
          </w:tcPr>
          <w:p w14:paraId="1CEF009B" w14:textId="77777777" w:rsidR="00D34C0A" w:rsidRPr="006770E6" w:rsidRDefault="00D34C0A" w:rsidP="00D34C0A">
            <w:pPr>
              <w:rPr>
                <w:sz w:val="12"/>
                <w:szCs w:val="12"/>
              </w:rPr>
            </w:pPr>
          </w:p>
        </w:tc>
      </w:tr>
      <w:tr w:rsidR="00D34C0A" w14:paraId="5055AA86" w14:textId="77777777" w:rsidTr="00D34C0A">
        <w:tc>
          <w:tcPr>
            <w:tcW w:w="2543" w:type="dxa"/>
            <w:vMerge w:val="restart"/>
            <w:vAlign w:val="center"/>
          </w:tcPr>
          <w:p w14:paraId="780E371C" w14:textId="77777777" w:rsidR="00D34C0A" w:rsidRPr="00AE4294" w:rsidRDefault="00D34C0A" w:rsidP="00D34C0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14:paraId="5465319B" w14:textId="77777777" w:rsidR="00D34C0A" w:rsidRPr="00AE4294" w:rsidRDefault="00D34C0A" w:rsidP="00D34C0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14:paraId="492CF647" w14:textId="77777777" w:rsidR="00D34C0A" w:rsidRPr="00596388" w:rsidRDefault="00D34C0A" w:rsidP="00D34C0A">
            <w:pPr>
              <w:spacing w:before="120"/>
              <w:rPr>
                <w:rFonts w:ascii="Arial Narrow" w:hAnsi="Arial Narrow"/>
                <w:b/>
                <w:bCs/>
                <w:i/>
                <w:iCs/>
                <w:color w:val="221E1F"/>
                <w:sz w:val="20"/>
                <w:szCs w:val="20"/>
                <w:lang w:val="en-AU"/>
              </w:rPr>
            </w:pPr>
            <w:r>
              <w:rPr>
                <w:rFonts w:ascii="Arial Narrow" w:hAnsi="Arial Narrow"/>
                <w:b/>
                <w:bCs/>
                <w:i/>
                <w:iCs/>
                <w:color w:val="221E1F"/>
                <w:sz w:val="20"/>
                <w:szCs w:val="20"/>
                <w:lang w:val="en-AU"/>
              </w:rPr>
              <w:t>Part 2</w:t>
            </w:r>
          </w:p>
          <w:p w14:paraId="5CF0DC01" w14:textId="77777777" w:rsidR="00D34C0A" w:rsidRPr="00AD154F" w:rsidRDefault="00D34C0A" w:rsidP="00D34C0A">
            <w:pPr>
              <w:spacing w:after="120"/>
              <w:rPr>
                <w:rFonts w:ascii="Arial Narrow" w:hAnsi="Arial Narrow"/>
                <w:i/>
              </w:rPr>
            </w:pPr>
            <w:r w:rsidRPr="00AD154F">
              <w:rPr>
                <w:rFonts w:ascii="Arial Narrow" w:hAnsi="Arial Narrow"/>
                <w:b/>
                <w:i/>
                <w:sz w:val="18"/>
                <w:szCs w:val="18"/>
                <w:lang w:val="en-AU"/>
              </w:rPr>
              <w:t xml:space="preserve">Produce a creative response </w:t>
            </w:r>
            <w:r w:rsidRPr="00AD154F">
              <w:rPr>
                <w:rFonts w:ascii="Arial Narrow" w:hAnsi="Arial Narrow"/>
                <w:b/>
                <w:i/>
                <w:sz w:val="18"/>
                <w:szCs w:val="18"/>
                <w:lang w:val="en-AU"/>
              </w:rPr>
              <w:br/>
              <w:t>to a different selected text.</w:t>
            </w:r>
          </w:p>
        </w:tc>
        <w:tc>
          <w:tcPr>
            <w:tcW w:w="12811" w:type="dxa"/>
            <w:gridSpan w:val="5"/>
            <w:shd w:val="clear" w:color="auto" w:fill="E6E6E6"/>
            <w:vAlign w:val="center"/>
          </w:tcPr>
          <w:p w14:paraId="1F3506E1" w14:textId="77777777" w:rsidR="00D34C0A" w:rsidRPr="006B6A95" w:rsidRDefault="00D34C0A" w:rsidP="00D34C0A">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D34C0A" w:rsidRPr="00497336" w14:paraId="00175096" w14:textId="77777777" w:rsidTr="00D34C0A">
        <w:trPr>
          <w:trHeight w:val="170"/>
        </w:trPr>
        <w:tc>
          <w:tcPr>
            <w:tcW w:w="2543" w:type="dxa"/>
            <w:vMerge/>
            <w:vAlign w:val="center"/>
          </w:tcPr>
          <w:p w14:paraId="017BA6C8" w14:textId="77777777" w:rsidR="00D34C0A" w:rsidRPr="00497336" w:rsidRDefault="00D34C0A" w:rsidP="00D34C0A">
            <w:pPr>
              <w:spacing w:before="120" w:after="120"/>
              <w:rPr>
                <w:rFonts w:ascii="Arial Narrow" w:hAnsi="Arial Narrow"/>
              </w:rPr>
            </w:pPr>
          </w:p>
        </w:tc>
        <w:tc>
          <w:tcPr>
            <w:tcW w:w="2563" w:type="dxa"/>
            <w:vAlign w:val="center"/>
          </w:tcPr>
          <w:p w14:paraId="7FBA00CC" w14:textId="77777777" w:rsidR="00D34C0A" w:rsidRPr="00497336" w:rsidRDefault="00D34C0A" w:rsidP="00D34C0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14:paraId="1DBD9084" w14:textId="77777777" w:rsidR="00D34C0A" w:rsidRPr="00497336" w:rsidRDefault="00D34C0A" w:rsidP="00D34C0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14:paraId="0C5DE775" w14:textId="77777777" w:rsidR="00D34C0A" w:rsidRPr="00497336" w:rsidRDefault="00D34C0A" w:rsidP="00D34C0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14:paraId="09851C45" w14:textId="77777777" w:rsidR="00D34C0A" w:rsidRPr="00497336" w:rsidRDefault="00D34C0A" w:rsidP="00D34C0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14:paraId="529A2F59" w14:textId="77777777" w:rsidR="00D34C0A" w:rsidRPr="00497336" w:rsidRDefault="00D34C0A" w:rsidP="00D34C0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D34C0A" w14:paraId="7EB76C45" w14:textId="77777777" w:rsidTr="00D34C0A">
        <w:tc>
          <w:tcPr>
            <w:tcW w:w="2543" w:type="dxa"/>
            <w:vMerge/>
            <w:vAlign w:val="center"/>
          </w:tcPr>
          <w:p w14:paraId="197B4982" w14:textId="77777777" w:rsidR="00D34C0A" w:rsidRDefault="00D34C0A" w:rsidP="00D34C0A"/>
        </w:tc>
        <w:tc>
          <w:tcPr>
            <w:tcW w:w="2563" w:type="dxa"/>
          </w:tcPr>
          <w:p w14:paraId="29BFD0DA" w14:textId="77777777" w:rsidR="00D34C0A" w:rsidRPr="008551D1" w:rsidRDefault="00D34C0A" w:rsidP="00D34C0A">
            <w:pPr>
              <w:pStyle w:val="VCAAtablecondensed"/>
              <w:spacing w:line="240" w:lineRule="auto"/>
              <w:rPr>
                <w:sz w:val="16"/>
                <w:szCs w:val="16"/>
              </w:rPr>
            </w:pPr>
            <w:r w:rsidRPr="008551D1">
              <w:rPr>
                <w:sz w:val="16"/>
                <w:szCs w:val="16"/>
              </w:rPr>
              <w:t>Limited understanding of the original text through reference to moments, characters and themes from the text.</w:t>
            </w:r>
          </w:p>
        </w:tc>
        <w:tc>
          <w:tcPr>
            <w:tcW w:w="2559" w:type="dxa"/>
          </w:tcPr>
          <w:p w14:paraId="3EBC0D69" w14:textId="77777777" w:rsidR="00D34C0A" w:rsidRPr="008551D1" w:rsidRDefault="00D34C0A" w:rsidP="00D34C0A">
            <w:pPr>
              <w:pStyle w:val="VCAAtablecondensed"/>
              <w:spacing w:line="240" w:lineRule="auto"/>
              <w:rPr>
                <w:sz w:val="16"/>
                <w:szCs w:val="16"/>
              </w:rPr>
            </w:pPr>
            <w:r w:rsidRPr="008551D1">
              <w:rPr>
                <w:sz w:val="16"/>
                <w:szCs w:val="16"/>
              </w:rPr>
              <w:t>Some understanding of the original text through reference to moments, characters and themes from the text.</w:t>
            </w:r>
          </w:p>
        </w:tc>
        <w:tc>
          <w:tcPr>
            <w:tcW w:w="2563" w:type="dxa"/>
          </w:tcPr>
          <w:p w14:paraId="4F5B5115" w14:textId="77777777" w:rsidR="00D34C0A" w:rsidRPr="008551D1" w:rsidRDefault="00D34C0A" w:rsidP="00D34C0A">
            <w:pPr>
              <w:pStyle w:val="VCAAtablecondensed"/>
              <w:spacing w:line="240" w:lineRule="auto"/>
              <w:rPr>
                <w:sz w:val="16"/>
                <w:szCs w:val="16"/>
              </w:rPr>
            </w:pPr>
            <w:r w:rsidRPr="008551D1">
              <w:rPr>
                <w:sz w:val="16"/>
                <w:szCs w:val="16"/>
              </w:rPr>
              <w:t>Satisfactory understanding of the original text through considered selection of key moments, characters and themes worthy of exploration.</w:t>
            </w:r>
          </w:p>
        </w:tc>
        <w:tc>
          <w:tcPr>
            <w:tcW w:w="2559" w:type="dxa"/>
          </w:tcPr>
          <w:p w14:paraId="7D426798" w14:textId="77777777" w:rsidR="00D34C0A" w:rsidRPr="008551D1" w:rsidRDefault="00D34C0A" w:rsidP="00D34C0A">
            <w:pPr>
              <w:pStyle w:val="VCAAtablecondensed"/>
              <w:spacing w:line="240" w:lineRule="auto"/>
              <w:rPr>
                <w:sz w:val="16"/>
                <w:szCs w:val="16"/>
              </w:rPr>
            </w:pPr>
            <w:r w:rsidRPr="008551D1">
              <w:rPr>
                <w:sz w:val="16"/>
                <w:szCs w:val="16"/>
              </w:rPr>
              <w:t>Thorough understanding of the original text through thoughtful selection of key moments, characters and themes worthy of exploration.</w:t>
            </w:r>
          </w:p>
        </w:tc>
        <w:tc>
          <w:tcPr>
            <w:tcW w:w="2567" w:type="dxa"/>
          </w:tcPr>
          <w:p w14:paraId="778D31AB" w14:textId="77777777" w:rsidR="00D34C0A" w:rsidRPr="008551D1" w:rsidRDefault="00D34C0A" w:rsidP="00D34C0A">
            <w:pPr>
              <w:pStyle w:val="VCAAtablecondensed"/>
              <w:spacing w:line="240" w:lineRule="auto"/>
              <w:rPr>
                <w:sz w:val="16"/>
                <w:szCs w:val="16"/>
              </w:rPr>
            </w:pPr>
            <w:r w:rsidRPr="008551D1">
              <w:rPr>
                <w:sz w:val="16"/>
                <w:szCs w:val="16"/>
              </w:rPr>
              <w:t>Sophisticated and complex understanding of the original text through insightful selection of key moments, characters and themes worthy of exploration.</w:t>
            </w:r>
          </w:p>
        </w:tc>
      </w:tr>
      <w:tr w:rsidR="00D34C0A" w14:paraId="76D85059" w14:textId="77777777" w:rsidTr="00D34C0A">
        <w:tc>
          <w:tcPr>
            <w:tcW w:w="2543" w:type="dxa"/>
            <w:vMerge/>
          </w:tcPr>
          <w:p w14:paraId="5DC19CB5" w14:textId="77777777" w:rsidR="00D34C0A" w:rsidRDefault="00D34C0A" w:rsidP="00D34C0A"/>
        </w:tc>
        <w:tc>
          <w:tcPr>
            <w:tcW w:w="2563" w:type="dxa"/>
          </w:tcPr>
          <w:p w14:paraId="67A5BF84" w14:textId="77777777" w:rsidR="00D34C0A" w:rsidRPr="008551D1" w:rsidRDefault="00D34C0A" w:rsidP="00D34C0A">
            <w:pPr>
              <w:pStyle w:val="VCAAtablecondensed"/>
              <w:spacing w:line="240" w:lineRule="auto"/>
              <w:rPr>
                <w:sz w:val="16"/>
                <w:szCs w:val="16"/>
              </w:rPr>
            </w:pPr>
            <w:r w:rsidRPr="008551D1">
              <w:rPr>
                <w:sz w:val="16"/>
                <w:szCs w:val="16"/>
              </w:rPr>
              <w:t>Limited development of style by using language and literary devices, with little consideration of the original text.</w:t>
            </w:r>
          </w:p>
        </w:tc>
        <w:tc>
          <w:tcPr>
            <w:tcW w:w="2559" w:type="dxa"/>
          </w:tcPr>
          <w:p w14:paraId="5CB11D24" w14:textId="77777777" w:rsidR="00D34C0A" w:rsidRPr="008551D1" w:rsidRDefault="00D34C0A" w:rsidP="00D34C0A">
            <w:pPr>
              <w:pStyle w:val="VCAAtablecondensed"/>
              <w:spacing w:line="240" w:lineRule="auto"/>
              <w:rPr>
                <w:sz w:val="16"/>
                <w:szCs w:val="16"/>
              </w:rPr>
            </w:pPr>
            <w:r w:rsidRPr="008551D1">
              <w:rPr>
                <w:sz w:val="16"/>
                <w:szCs w:val="16"/>
              </w:rPr>
              <w:t>Some development of style by using language and literary devices to generate responses, with some consideration of the original text.</w:t>
            </w:r>
          </w:p>
        </w:tc>
        <w:tc>
          <w:tcPr>
            <w:tcW w:w="2563" w:type="dxa"/>
          </w:tcPr>
          <w:p w14:paraId="11B7E764" w14:textId="77777777" w:rsidR="00D34C0A" w:rsidRPr="008551D1" w:rsidRDefault="00D34C0A" w:rsidP="00D34C0A">
            <w:pPr>
              <w:pStyle w:val="VCAAtablecondensed"/>
              <w:spacing w:line="240" w:lineRule="auto"/>
              <w:rPr>
                <w:sz w:val="16"/>
                <w:szCs w:val="16"/>
              </w:rPr>
            </w:pPr>
            <w:r>
              <w:rPr>
                <w:sz w:val="16"/>
                <w:szCs w:val="16"/>
              </w:rPr>
              <w:t>Clear</w:t>
            </w:r>
            <w:r w:rsidRPr="008551D1">
              <w:rPr>
                <w:sz w:val="16"/>
                <w:szCs w:val="16"/>
              </w:rPr>
              <w:t xml:space="preserve"> development of voice and style by transforming and adapting language and literary devices to generate responses, with </w:t>
            </w:r>
            <w:r>
              <w:rPr>
                <w:sz w:val="16"/>
                <w:szCs w:val="16"/>
              </w:rPr>
              <w:t xml:space="preserve">appropriate </w:t>
            </w:r>
            <w:r w:rsidRPr="008551D1">
              <w:rPr>
                <w:sz w:val="16"/>
                <w:szCs w:val="16"/>
              </w:rPr>
              <w:t>consideration of the original text.</w:t>
            </w:r>
          </w:p>
        </w:tc>
        <w:tc>
          <w:tcPr>
            <w:tcW w:w="2559" w:type="dxa"/>
          </w:tcPr>
          <w:p w14:paraId="57349DBA" w14:textId="77777777" w:rsidR="00D34C0A" w:rsidRPr="008551D1" w:rsidRDefault="00D34C0A" w:rsidP="00D34C0A">
            <w:pPr>
              <w:pStyle w:val="VCAAtablecondensed"/>
              <w:spacing w:line="240" w:lineRule="auto"/>
              <w:rPr>
                <w:sz w:val="16"/>
                <w:szCs w:val="16"/>
              </w:rPr>
            </w:pPr>
            <w:r w:rsidRPr="008551D1">
              <w:rPr>
                <w:sz w:val="16"/>
                <w:szCs w:val="16"/>
              </w:rPr>
              <w:t>Considered development of voice and style by competently transforming and adapting language and literary devices to generate particular responses, with strong consideration of the original text.</w:t>
            </w:r>
          </w:p>
        </w:tc>
        <w:tc>
          <w:tcPr>
            <w:tcW w:w="2567" w:type="dxa"/>
          </w:tcPr>
          <w:p w14:paraId="1893BD78" w14:textId="77777777" w:rsidR="00D34C0A" w:rsidRPr="008551D1" w:rsidRDefault="00D34C0A" w:rsidP="00D34C0A">
            <w:pPr>
              <w:pStyle w:val="VCAAtablecondensed"/>
              <w:spacing w:line="240" w:lineRule="auto"/>
              <w:rPr>
                <w:sz w:val="16"/>
                <w:szCs w:val="16"/>
              </w:rPr>
            </w:pPr>
            <w:r w:rsidRPr="008551D1">
              <w:rPr>
                <w:sz w:val="16"/>
                <w:szCs w:val="16"/>
              </w:rPr>
              <w:t xml:space="preserve">Sustained development of voice and style by </w:t>
            </w:r>
            <w:proofErr w:type="spellStart"/>
            <w:r w:rsidRPr="008551D1">
              <w:rPr>
                <w:sz w:val="16"/>
                <w:szCs w:val="16"/>
              </w:rPr>
              <w:t>skilfully</w:t>
            </w:r>
            <w:proofErr w:type="spellEnd"/>
            <w:r w:rsidRPr="008551D1">
              <w:rPr>
                <w:sz w:val="16"/>
                <w:szCs w:val="16"/>
              </w:rPr>
              <w:t xml:space="preserve"> transforming and adapting language and literary devices to generate particular responses, with </w:t>
            </w:r>
            <w:r>
              <w:rPr>
                <w:sz w:val="16"/>
                <w:szCs w:val="16"/>
              </w:rPr>
              <w:t>insightful</w:t>
            </w:r>
            <w:r w:rsidRPr="008551D1">
              <w:rPr>
                <w:sz w:val="16"/>
                <w:szCs w:val="16"/>
              </w:rPr>
              <w:t xml:space="preserve"> consideration of the original text.</w:t>
            </w:r>
          </w:p>
        </w:tc>
      </w:tr>
      <w:tr w:rsidR="00D34C0A" w14:paraId="5CF4A4B5" w14:textId="77777777" w:rsidTr="00D34C0A">
        <w:tc>
          <w:tcPr>
            <w:tcW w:w="2543" w:type="dxa"/>
            <w:vMerge/>
          </w:tcPr>
          <w:p w14:paraId="638F6988" w14:textId="77777777" w:rsidR="00D34C0A" w:rsidRDefault="00D34C0A" w:rsidP="00D34C0A"/>
        </w:tc>
        <w:tc>
          <w:tcPr>
            <w:tcW w:w="2563" w:type="dxa"/>
          </w:tcPr>
          <w:p w14:paraId="0FD06259" w14:textId="77777777" w:rsidR="00D34C0A" w:rsidRPr="008551D1" w:rsidRDefault="00D34C0A" w:rsidP="00D34C0A">
            <w:pPr>
              <w:pStyle w:val="VCAAtablecondensed"/>
              <w:spacing w:line="240" w:lineRule="auto"/>
              <w:rPr>
                <w:sz w:val="16"/>
                <w:szCs w:val="16"/>
              </w:rPr>
            </w:pPr>
            <w:r w:rsidRPr="008551D1">
              <w:rPr>
                <w:sz w:val="16"/>
                <w:szCs w:val="16"/>
              </w:rPr>
              <w:t>Written or oral language that shows limited control of conventions.</w:t>
            </w:r>
          </w:p>
        </w:tc>
        <w:tc>
          <w:tcPr>
            <w:tcW w:w="2559" w:type="dxa"/>
          </w:tcPr>
          <w:p w14:paraId="48599EF0" w14:textId="77777777" w:rsidR="00D34C0A" w:rsidRPr="008551D1" w:rsidRDefault="00D34C0A" w:rsidP="00D34C0A">
            <w:pPr>
              <w:pStyle w:val="VCAAtablecondensed"/>
              <w:spacing w:line="240" w:lineRule="auto"/>
              <w:rPr>
                <w:sz w:val="16"/>
                <w:szCs w:val="16"/>
              </w:rPr>
            </w:pPr>
            <w:r w:rsidRPr="008551D1">
              <w:rPr>
                <w:sz w:val="16"/>
                <w:szCs w:val="16"/>
              </w:rPr>
              <w:t>Mostly clear written or oral language that employs some conventions to attempt stylistic effect.</w:t>
            </w:r>
          </w:p>
        </w:tc>
        <w:tc>
          <w:tcPr>
            <w:tcW w:w="2563" w:type="dxa"/>
          </w:tcPr>
          <w:p w14:paraId="31333647" w14:textId="77777777" w:rsidR="00D34C0A" w:rsidRPr="008551D1" w:rsidRDefault="00D34C0A" w:rsidP="00D34C0A">
            <w:pPr>
              <w:pStyle w:val="VCAAtablecondensed"/>
              <w:spacing w:line="240" w:lineRule="auto"/>
              <w:rPr>
                <w:sz w:val="16"/>
                <w:szCs w:val="16"/>
              </w:rPr>
            </w:pPr>
            <w:r w:rsidRPr="008551D1">
              <w:rPr>
                <w:sz w:val="16"/>
                <w:szCs w:val="16"/>
              </w:rPr>
              <w:t>Generally fluent and coherent written or oral language that employs the appropriate use of conventions for stylistic effect.</w:t>
            </w:r>
          </w:p>
        </w:tc>
        <w:tc>
          <w:tcPr>
            <w:tcW w:w="2559" w:type="dxa"/>
          </w:tcPr>
          <w:p w14:paraId="14B61A83" w14:textId="77777777" w:rsidR="00D34C0A" w:rsidRPr="008551D1" w:rsidRDefault="00D34C0A" w:rsidP="00D34C0A">
            <w:pPr>
              <w:pStyle w:val="VCAAtablecondensed"/>
              <w:spacing w:line="240" w:lineRule="auto"/>
              <w:rPr>
                <w:sz w:val="16"/>
                <w:szCs w:val="16"/>
              </w:rPr>
            </w:pPr>
            <w:r w:rsidRPr="008551D1">
              <w:rPr>
                <w:sz w:val="16"/>
                <w:szCs w:val="16"/>
              </w:rPr>
              <w:t>Expressive, fluent and coherent written or oral language that employs the appropriate and accurate use of conventions for stylistic effect.</w:t>
            </w:r>
          </w:p>
        </w:tc>
        <w:tc>
          <w:tcPr>
            <w:tcW w:w="2567" w:type="dxa"/>
          </w:tcPr>
          <w:p w14:paraId="2923C977" w14:textId="77777777" w:rsidR="00D34C0A" w:rsidRPr="008551D1" w:rsidRDefault="00D34C0A" w:rsidP="00D34C0A">
            <w:pPr>
              <w:pStyle w:val="VCAAtablecondensed"/>
              <w:spacing w:line="240" w:lineRule="auto"/>
              <w:rPr>
                <w:sz w:val="16"/>
                <w:szCs w:val="16"/>
              </w:rPr>
            </w:pPr>
            <w:r w:rsidRPr="008551D1">
              <w:rPr>
                <w:sz w:val="16"/>
                <w:szCs w:val="16"/>
              </w:rPr>
              <w:t xml:space="preserve">Highly expressive, fluent and coherent written or oral language that employs the </w:t>
            </w:r>
            <w:proofErr w:type="spellStart"/>
            <w:r w:rsidRPr="008551D1">
              <w:rPr>
                <w:sz w:val="16"/>
                <w:szCs w:val="16"/>
              </w:rPr>
              <w:t>skilful</w:t>
            </w:r>
            <w:proofErr w:type="spellEnd"/>
            <w:r w:rsidRPr="008551D1">
              <w:rPr>
                <w:sz w:val="16"/>
                <w:szCs w:val="16"/>
              </w:rPr>
              <w:t xml:space="preserve"> and accurate use of appropriate conventions for stylistic effect.</w:t>
            </w:r>
          </w:p>
        </w:tc>
      </w:tr>
      <w:tr w:rsidR="00D34C0A" w14:paraId="2993DB6E" w14:textId="77777777" w:rsidTr="00D34C0A">
        <w:tc>
          <w:tcPr>
            <w:tcW w:w="2543" w:type="dxa"/>
            <w:vMerge/>
          </w:tcPr>
          <w:p w14:paraId="305FA2B9" w14:textId="77777777" w:rsidR="00D34C0A" w:rsidRDefault="00D34C0A" w:rsidP="00D34C0A"/>
        </w:tc>
        <w:tc>
          <w:tcPr>
            <w:tcW w:w="2563" w:type="dxa"/>
          </w:tcPr>
          <w:p w14:paraId="5FF26D6B" w14:textId="77777777" w:rsidR="00D34C0A" w:rsidRPr="008551D1" w:rsidRDefault="00D34C0A" w:rsidP="00D34C0A">
            <w:pPr>
              <w:pStyle w:val="VCAAtablecondensed"/>
              <w:spacing w:line="240" w:lineRule="auto"/>
              <w:rPr>
                <w:sz w:val="16"/>
                <w:szCs w:val="16"/>
              </w:rPr>
            </w:pPr>
            <w:r w:rsidRPr="008551D1">
              <w:rPr>
                <w:sz w:val="16"/>
                <w:szCs w:val="16"/>
              </w:rPr>
              <w:t>Limited justification of decisions related to content and approach made during the creative process with some reference to the original text and purpose, audience and context.</w:t>
            </w:r>
          </w:p>
        </w:tc>
        <w:tc>
          <w:tcPr>
            <w:tcW w:w="2559" w:type="dxa"/>
          </w:tcPr>
          <w:p w14:paraId="725C9662" w14:textId="77777777" w:rsidR="00D34C0A" w:rsidRPr="008551D1" w:rsidRDefault="00D34C0A" w:rsidP="00D34C0A">
            <w:pPr>
              <w:pStyle w:val="VCAAtablecondensed"/>
              <w:spacing w:line="240" w:lineRule="auto"/>
              <w:rPr>
                <w:sz w:val="16"/>
                <w:szCs w:val="16"/>
              </w:rPr>
            </w:pPr>
            <w:r>
              <w:rPr>
                <w:sz w:val="16"/>
                <w:szCs w:val="16"/>
              </w:rPr>
              <w:t>Some</w:t>
            </w:r>
            <w:r w:rsidRPr="008551D1">
              <w:rPr>
                <w:sz w:val="16"/>
                <w:szCs w:val="16"/>
              </w:rPr>
              <w:t xml:space="preserve"> justification of decisions related to selected content and approach made during the creative process, demonstrating tenuous connections to the original text and some understanding of purpose, audience and context.</w:t>
            </w:r>
          </w:p>
        </w:tc>
        <w:tc>
          <w:tcPr>
            <w:tcW w:w="2563" w:type="dxa"/>
          </w:tcPr>
          <w:p w14:paraId="650218BF" w14:textId="77777777" w:rsidR="00D34C0A" w:rsidRPr="008551D1" w:rsidRDefault="00D34C0A" w:rsidP="00D34C0A">
            <w:pPr>
              <w:pStyle w:val="VCAAtablecondensed"/>
              <w:spacing w:line="240" w:lineRule="auto"/>
              <w:rPr>
                <w:sz w:val="16"/>
                <w:szCs w:val="16"/>
              </w:rPr>
            </w:pPr>
            <w:r w:rsidRPr="008551D1">
              <w:rPr>
                <w:sz w:val="16"/>
                <w:szCs w:val="16"/>
              </w:rPr>
              <w:t>Sound justification of decisions related to selected content and approach made during the creative process, demonstrating solid connections to the original text and understanding of purpose, audience and context.</w:t>
            </w:r>
          </w:p>
        </w:tc>
        <w:tc>
          <w:tcPr>
            <w:tcW w:w="2559" w:type="dxa"/>
          </w:tcPr>
          <w:p w14:paraId="1C7C4E00" w14:textId="77777777" w:rsidR="00D34C0A" w:rsidRPr="008551D1" w:rsidRDefault="00D34C0A" w:rsidP="00D34C0A">
            <w:pPr>
              <w:pStyle w:val="VCAAtablecondensed"/>
              <w:spacing w:line="240" w:lineRule="auto"/>
              <w:rPr>
                <w:sz w:val="16"/>
                <w:szCs w:val="16"/>
              </w:rPr>
            </w:pPr>
            <w:r w:rsidRPr="008551D1">
              <w:rPr>
                <w:sz w:val="16"/>
                <w:szCs w:val="16"/>
              </w:rPr>
              <w:t>Thorough justification of decisions related to selected content and approach made during the creative process, demonstrating relevant connections to the original text and clear understanding of purpose, audience and context.</w:t>
            </w:r>
          </w:p>
        </w:tc>
        <w:tc>
          <w:tcPr>
            <w:tcW w:w="2567" w:type="dxa"/>
          </w:tcPr>
          <w:p w14:paraId="67C91E14" w14:textId="77777777" w:rsidR="00D34C0A" w:rsidRPr="008551D1" w:rsidRDefault="00D34C0A" w:rsidP="00D34C0A">
            <w:pPr>
              <w:pStyle w:val="VCAAtablecondensed"/>
              <w:spacing w:line="240" w:lineRule="auto"/>
              <w:rPr>
                <w:sz w:val="16"/>
                <w:szCs w:val="16"/>
              </w:rPr>
            </w:pPr>
            <w:r w:rsidRPr="008551D1">
              <w:rPr>
                <w:sz w:val="16"/>
                <w:szCs w:val="16"/>
              </w:rPr>
              <w:t>Insightful justification of decisions related to selected content and approach made during the creative process, demonstrating meaningful connections to the original text and complex understanding of purpose, audience and context.</w:t>
            </w:r>
          </w:p>
        </w:tc>
      </w:tr>
    </w:tbl>
    <w:p w14:paraId="2855CF99" w14:textId="77777777" w:rsidR="00D34C0A" w:rsidRDefault="00D34C0A" w:rsidP="00D34C0A">
      <w:pPr>
        <w:spacing w:after="0"/>
      </w:pPr>
    </w:p>
    <w:p w14:paraId="7F09E2BD" w14:textId="77777777" w:rsidR="00D34C0A" w:rsidRPr="00AB4A6A" w:rsidRDefault="00D34C0A" w:rsidP="00D34C0A">
      <w:pPr>
        <w:rPr>
          <w:rFonts w:cs="Arial"/>
          <w:sz w:val="18"/>
          <w:szCs w:val="18"/>
        </w:rPr>
      </w:pPr>
      <w:r w:rsidRPr="00AB4A6A">
        <w:rPr>
          <w:rFonts w:cs="Arial"/>
          <w:sz w:val="18"/>
          <w:szCs w:val="18"/>
        </w:rPr>
        <w:t xml:space="preserve">KEY to marking scale based on the Outcome contributing </w:t>
      </w:r>
      <w:r>
        <w:rPr>
          <w:rFonts w:cs="Arial"/>
          <w:sz w:val="18"/>
          <w:szCs w:val="18"/>
        </w:rPr>
        <w:t>30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D34C0A" w:rsidRPr="00AB4A6A" w14:paraId="7904D1B9" w14:textId="77777777" w:rsidTr="00D34C0A">
        <w:tc>
          <w:tcPr>
            <w:tcW w:w="2062" w:type="dxa"/>
            <w:vAlign w:val="center"/>
          </w:tcPr>
          <w:p w14:paraId="394C7BC6" w14:textId="77777777" w:rsidR="00D34C0A" w:rsidRPr="00AB4A6A" w:rsidRDefault="00D34C0A" w:rsidP="00D34C0A">
            <w:pPr>
              <w:spacing w:before="120" w:after="120"/>
              <w:jc w:val="center"/>
              <w:rPr>
                <w:rFonts w:cs="Arial"/>
                <w:sz w:val="18"/>
                <w:szCs w:val="18"/>
              </w:rPr>
            </w:pPr>
            <w:r>
              <w:rPr>
                <w:rFonts w:cs="Arial"/>
                <w:sz w:val="18"/>
                <w:szCs w:val="18"/>
              </w:rPr>
              <w:t>Very l</w:t>
            </w:r>
            <w:r w:rsidRPr="00AB4A6A">
              <w:rPr>
                <w:rFonts w:cs="Arial"/>
                <w:sz w:val="18"/>
                <w:szCs w:val="18"/>
              </w:rPr>
              <w:t>ow 1–6</w:t>
            </w:r>
          </w:p>
        </w:tc>
        <w:tc>
          <w:tcPr>
            <w:tcW w:w="2063" w:type="dxa"/>
            <w:vAlign w:val="center"/>
          </w:tcPr>
          <w:p w14:paraId="4635325F" w14:textId="77777777" w:rsidR="00D34C0A" w:rsidRPr="00AB4A6A" w:rsidRDefault="00D34C0A" w:rsidP="00D34C0A">
            <w:pPr>
              <w:spacing w:before="120" w:after="120"/>
              <w:jc w:val="center"/>
              <w:rPr>
                <w:rFonts w:cs="Arial"/>
                <w:sz w:val="18"/>
                <w:szCs w:val="18"/>
              </w:rPr>
            </w:pPr>
            <w:r>
              <w:rPr>
                <w:rFonts w:cs="Arial"/>
                <w:sz w:val="18"/>
                <w:szCs w:val="18"/>
              </w:rPr>
              <w:t>L</w:t>
            </w:r>
            <w:r w:rsidRPr="00AB4A6A">
              <w:rPr>
                <w:rFonts w:cs="Arial"/>
                <w:sz w:val="18"/>
                <w:szCs w:val="18"/>
              </w:rPr>
              <w:t>ow 7–12</w:t>
            </w:r>
          </w:p>
        </w:tc>
        <w:tc>
          <w:tcPr>
            <w:tcW w:w="2063" w:type="dxa"/>
            <w:vAlign w:val="center"/>
          </w:tcPr>
          <w:p w14:paraId="01DA3F61" w14:textId="77777777" w:rsidR="00D34C0A" w:rsidRPr="00AB4A6A" w:rsidRDefault="00D34C0A" w:rsidP="00D34C0A">
            <w:pPr>
              <w:spacing w:before="120" w:after="120"/>
              <w:jc w:val="center"/>
              <w:rPr>
                <w:rFonts w:cs="Arial"/>
                <w:sz w:val="18"/>
                <w:szCs w:val="18"/>
              </w:rPr>
            </w:pPr>
            <w:r w:rsidRPr="00AB4A6A">
              <w:rPr>
                <w:rFonts w:cs="Arial"/>
                <w:sz w:val="18"/>
                <w:szCs w:val="18"/>
              </w:rPr>
              <w:t>Medium 13–18</w:t>
            </w:r>
          </w:p>
        </w:tc>
        <w:tc>
          <w:tcPr>
            <w:tcW w:w="2063" w:type="dxa"/>
            <w:vAlign w:val="center"/>
          </w:tcPr>
          <w:p w14:paraId="2CBE300D" w14:textId="77777777" w:rsidR="00D34C0A" w:rsidRPr="00AB4A6A" w:rsidRDefault="00D34C0A" w:rsidP="00D34C0A">
            <w:pPr>
              <w:spacing w:before="120" w:after="120"/>
              <w:jc w:val="center"/>
              <w:rPr>
                <w:rFonts w:cs="Arial"/>
                <w:sz w:val="18"/>
                <w:szCs w:val="18"/>
              </w:rPr>
            </w:pPr>
            <w:r w:rsidRPr="00AB4A6A">
              <w:rPr>
                <w:rFonts w:cs="Arial"/>
                <w:sz w:val="18"/>
                <w:szCs w:val="18"/>
              </w:rPr>
              <w:t>High 19–24</w:t>
            </w:r>
          </w:p>
        </w:tc>
        <w:tc>
          <w:tcPr>
            <w:tcW w:w="2063" w:type="dxa"/>
            <w:vAlign w:val="center"/>
          </w:tcPr>
          <w:p w14:paraId="174624F7" w14:textId="77777777" w:rsidR="00D34C0A" w:rsidRPr="00AB4A6A" w:rsidRDefault="00D34C0A" w:rsidP="00D34C0A">
            <w:pPr>
              <w:spacing w:before="120" w:after="120"/>
              <w:jc w:val="center"/>
              <w:rPr>
                <w:rFonts w:cs="Arial"/>
                <w:sz w:val="18"/>
                <w:szCs w:val="18"/>
              </w:rPr>
            </w:pPr>
            <w:r w:rsidRPr="00AB4A6A">
              <w:rPr>
                <w:rFonts w:cs="Arial"/>
                <w:sz w:val="18"/>
                <w:szCs w:val="18"/>
              </w:rPr>
              <w:t>Very high 25–30</w:t>
            </w:r>
          </w:p>
        </w:tc>
      </w:tr>
    </w:tbl>
    <w:p w14:paraId="48EE96AD" w14:textId="77777777" w:rsidR="00D34C0A" w:rsidRDefault="00D34C0A" w:rsidP="00D34C0A">
      <w:pPr>
        <w:rPr>
          <w:rFonts w:ascii="Arial Narrow" w:hAnsi="Arial Narrow"/>
          <w:b/>
          <w:lang w:val="en-AU"/>
        </w:rPr>
      </w:pPr>
    </w:p>
    <w:p w14:paraId="1C50AAD4" w14:textId="1D81B879" w:rsidR="00544DBA" w:rsidRDefault="00D34C0A">
      <w:pPr>
        <w:rPr>
          <w:rFonts w:ascii="Arial Narrow" w:hAnsi="Arial Narrow"/>
          <w:sz w:val="20"/>
          <w:szCs w:val="20"/>
          <w:lang w:val="en-AU"/>
        </w:rPr>
      </w:pPr>
      <w:r w:rsidRPr="00F7646D">
        <w:rPr>
          <w:rFonts w:ascii="Arial Narrow" w:hAnsi="Arial Narrow"/>
          <w:sz w:val="20"/>
          <w:szCs w:val="20"/>
          <w:lang w:val="en-AU"/>
        </w:rPr>
        <w:t>© VCAA 2015 – VCE English Advice for Teachers</w:t>
      </w:r>
    </w:p>
    <w:p w14:paraId="4C143F38" w14:textId="77777777" w:rsidR="008633AE" w:rsidRDefault="008633AE" w:rsidP="008633AE">
      <w:pPr>
        <w:spacing w:after="0"/>
        <w:rPr>
          <w:rFonts w:ascii="Arial Narrow" w:hAnsi="Arial Narrow"/>
          <w:b/>
          <w:sz w:val="32"/>
          <w:szCs w:val="32"/>
          <w:lang w:val="en-AU"/>
        </w:rPr>
      </w:pPr>
      <w:r>
        <w:rPr>
          <w:rFonts w:ascii="Arial Narrow" w:hAnsi="Arial Narrow"/>
          <w:b/>
          <w:noProof/>
          <w:sz w:val="32"/>
        </w:rPr>
        <mc:AlternateContent>
          <mc:Choice Requires="wps">
            <w:drawing>
              <wp:anchor distT="0" distB="0" distL="114300" distR="114300" simplePos="0" relativeHeight="251664384" behindDoc="0" locked="0" layoutInCell="1" allowOverlap="1" wp14:anchorId="62B4F774" wp14:editId="5385F914">
                <wp:simplePos x="0" y="0"/>
                <wp:positionH relativeFrom="column">
                  <wp:posOffset>7200900</wp:posOffset>
                </wp:positionH>
                <wp:positionV relativeFrom="paragraph">
                  <wp:posOffset>228600</wp:posOffset>
                </wp:positionV>
                <wp:extent cx="285750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21AB" w14:textId="77777777" w:rsidR="008A0B88" w:rsidRPr="007C0E87" w:rsidRDefault="008A0B88" w:rsidP="008633AE">
                            <w:pPr>
                              <w:rPr>
                                <w:rFonts w:ascii="Arial Narrow" w:hAnsi="Arial Narrow"/>
                                <w:sz w:val="20"/>
                                <w:lang w:val="en-AU"/>
                              </w:rPr>
                            </w:pPr>
                            <w:r w:rsidRPr="007C0E87">
                              <w:rPr>
                                <w:rFonts w:ascii="Arial Narrow" w:hAnsi="Arial Narrow"/>
                                <w:sz w:val="20"/>
                                <w:lang w:val="en-AU"/>
                              </w:rPr>
                              <w:t>Student Name _____________________</w:t>
                            </w:r>
                            <w:r>
                              <w:rPr>
                                <w:rFonts w:ascii="Arial Narrow" w:hAnsi="Arial Narrow"/>
                                <w:sz w:val="20"/>
                                <w:lang w:val="en-AU"/>
                              </w:rPr>
                              <w:t>_______</w:t>
                            </w:r>
                            <w:r w:rsidRPr="007C0E87">
                              <w:rPr>
                                <w:rFonts w:ascii="Arial Narrow" w:hAnsi="Arial Narrow"/>
                                <w:sz w:val="20"/>
                                <w:lang w:val="en-AU"/>
                              </w:rPr>
                              <w:t>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67pt;margin-top:18pt;width: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" filled="f" stroked="f">
                <v:textbox inset=",7.2pt,,7.2pt">
                  <w:txbxContent>
                    <w:p w14:paraId="339F21AB" w14:textId="77777777" w:rsidR="008A0B88" w:rsidRPr="007C0E87" w:rsidRDefault="008A0B88" w:rsidP="008633AE">
                      <w:pPr>
                        <w:rPr>
                          <w:rFonts w:ascii="Arial Narrow" w:hAnsi="Arial Narrow"/>
                          <w:sz w:val="20"/>
                          <w:lang w:val="en-AU"/>
                        </w:rPr>
                      </w:pPr>
                      <w:r w:rsidRPr="007C0E87">
                        <w:rPr>
                          <w:rFonts w:ascii="Arial Narrow" w:hAnsi="Arial Narrow"/>
                          <w:sz w:val="20"/>
                          <w:lang w:val="en-AU"/>
                        </w:rPr>
                        <w:t>Student Name _____________________</w:t>
                      </w:r>
                      <w:r>
                        <w:rPr>
                          <w:rFonts w:ascii="Arial Narrow" w:hAnsi="Arial Narrow"/>
                          <w:sz w:val="20"/>
                          <w:lang w:val="en-AU"/>
                        </w:rPr>
                        <w:t>_______</w:t>
                      </w:r>
                      <w:r w:rsidRPr="007C0E87">
                        <w:rPr>
                          <w:rFonts w:ascii="Arial Narrow" w:hAnsi="Arial Narrow"/>
                          <w:sz w:val="20"/>
                          <w:lang w:val="en-AU"/>
                        </w:rPr>
                        <w:t>______</w:t>
                      </w:r>
                    </w:p>
                  </w:txbxContent>
                </v:textbox>
              </v:shape>
            </w:pict>
          </mc:Fallback>
        </mc:AlternateContent>
      </w:r>
      <w:r w:rsidRPr="00A251CC">
        <w:rPr>
          <w:noProof/>
        </w:rPr>
        <w:drawing>
          <wp:anchor distT="0" distB="0" distL="114300" distR="114300" simplePos="0" relativeHeight="251665408" behindDoc="0" locked="0" layoutInCell="1" allowOverlap="1" wp14:anchorId="55B1493C" wp14:editId="0D535BE4">
            <wp:simplePos x="0" y="0"/>
            <wp:positionH relativeFrom="column">
              <wp:posOffset>114300</wp:posOffset>
            </wp:positionH>
            <wp:positionV relativeFrom="paragraph">
              <wp:posOffset>0</wp:posOffset>
            </wp:positionV>
            <wp:extent cx="685800" cy="854075"/>
            <wp:effectExtent l="0" t="0" r="0" b="9525"/>
            <wp:wrapNone/>
            <wp:docPr id="6" name="Picture 5" descr="\\thyme\staffmydocs$\khaeusler\St Brigid's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yme\staffmydocs$\khaeusler\St Brigid's Colleg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4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CA1498" w14:textId="77777777" w:rsidR="008633AE" w:rsidRDefault="008633AE" w:rsidP="008633AE">
      <w:pPr>
        <w:jc w:val="center"/>
        <w:rPr>
          <w:rFonts w:ascii="Arial Narrow" w:hAnsi="Arial Narrow"/>
          <w:b/>
          <w:lang w:val="en-AU"/>
        </w:rPr>
      </w:pPr>
      <w:r>
        <w:rPr>
          <w:rFonts w:ascii="Arial Narrow" w:hAnsi="Arial Narrow"/>
          <w:b/>
          <w:sz w:val="36"/>
          <w:lang w:val="en-AU"/>
        </w:rPr>
        <w:t xml:space="preserve">St Brigid’s College </w:t>
      </w:r>
      <w:r>
        <w:rPr>
          <w:rFonts w:ascii="Arial Narrow" w:hAnsi="Arial Narrow"/>
          <w:b/>
          <w:sz w:val="36"/>
          <w:lang w:val="en-AU"/>
        </w:rPr>
        <w:br/>
        <w:t>VCE English Unit 3, 2017</w:t>
      </w:r>
      <w:r w:rsidRPr="00047130">
        <w:rPr>
          <w:rFonts w:ascii="Arial Narrow" w:hAnsi="Arial Narrow"/>
          <w:b/>
          <w:sz w:val="32"/>
          <w:lang w:val="en-AU"/>
        </w:rPr>
        <w:br/>
      </w:r>
      <w:r>
        <w:rPr>
          <w:rFonts w:ascii="Arial Narrow" w:hAnsi="Arial Narrow"/>
          <w:b/>
          <w:lang w:val="en-AU"/>
        </w:rPr>
        <w:t>Area of Study 1</w:t>
      </w:r>
      <w:r w:rsidRPr="00053FE5">
        <w:rPr>
          <w:rFonts w:ascii="Arial Narrow" w:hAnsi="Arial Narrow"/>
          <w:b/>
          <w:lang w:val="en-AU"/>
        </w:rPr>
        <w:t xml:space="preserve"> –</w:t>
      </w:r>
      <w:r>
        <w:rPr>
          <w:rFonts w:ascii="Arial Narrow" w:hAnsi="Arial Narrow"/>
          <w:b/>
          <w:lang w:val="en-AU"/>
        </w:rPr>
        <w:t xml:space="preserve"> Reading and Creating Texts: Outcome 1 (Part 2: Creative Response) – Island: collected stories (Alistair MacLeod)</w:t>
      </w:r>
    </w:p>
    <w:p w14:paraId="4684EF79" w14:textId="6A7FE627" w:rsidR="008633AE" w:rsidRPr="00840C38" w:rsidRDefault="00840C38" w:rsidP="008633AE">
      <w:pPr>
        <w:jc w:val="center"/>
        <w:rPr>
          <w:rFonts w:ascii="Arial Narrow" w:hAnsi="Arial Narrow"/>
          <w:sz w:val="28"/>
          <w:szCs w:val="28"/>
          <w:lang w:val="en-AU"/>
        </w:rPr>
      </w:pPr>
      <w:r w:rsidRPr="00840C38">
        <w:rPr>
          <w:rFonts w:ascii="Arial Narrow" w:hAnsi="Arial Narrow"/>
          <w:b/>
          <w:sz w:val="28"/>
          <w:szCs w:val="28"/>
          <w:lang w:val="en-AU"/>
        </w:rPr>
        <w:t>DATE</w:t>
      </w:r>
      <w:r w:rsidR="008633AE" w:rsidRPr="00840C38">
        <w:rPr>
          <w:rFonts w:ascii="Arial Narrow" w:hAnsi="Arial Narrow"/>
          <w:b/>
          <w:sz w:val="28"/>
          <w:szCs w:val="28"/>
          <w:lang w:val="en-AU"/>
        </w:rPr>
        <w:t xml:space="preserve">: </w:t>
      </w:r>
      <w:r w:rsidR="008633AE" w:rsidRPr="00840C38">
        <w:rPr>
          <w:rFonts w:ascii="Arial Narrow" w:hAnsi="Arial Narrow"/>
          <w:sz w:val="28"/>
          <w:szCs w:val="28"/>
          <w:lang w:val="en-AU"/>
        </w:rPr>
        <w:t xml:space="preserve">Term 2, Week </w:t>
      </w:r>
      <w:r w:rsidRPr="00840C38">
        <w:rPr>
          <w:rFonts w:ascii="Arial Narrow" w:hAnsi="Arial Narrow"/>
          <w:sz w:val="28"/>
          <w:szCs w:val="28"/>
          <w:lang w:val="en-AU"/>
        </w:rPr>
        <w:t>9 (Oral Presentation week)</w:t>
      </w:r>
      <w:r w:rsidR="008633AE" w:rsidRPr="00840C38">
        <w:rPr>
          <w:rFonts w:ascii="Arial Narrow" w:hAnsi="Arial Narrow"/>
          <w:sz w:val="28"/>
          <w:szCs w:val="28"/>
          <w:lang w:val="en-AU"/>
        </w:rPr>
        <w:t xml:space="preserve"> </w:t>
      </w:r>
      <w:r w:rsidR="00EE70F2">
        <w:rPr>
          <w:rFonts w:ascii="Arial Narrow" w:hAnsi="Arial Narrow"/>
          <w:sz w:val="28"/>
          <w:szCs w:val="28"/>
          <w:lang w:val="en-AU"/>
        </w:rPr>
        <w:t>– second double of the week</w:t>
      </w:r>
    </w:p>
    <w:p w14:paraId="4D627B16" w14:textId="382783F4" w:rsidR="008633AE" w:rsidRPr="00840C38" w:rsidRDefault="008633AE" w:rsidP="008633AE">
      <w:pPr>
        <w:spacing w:after="0"/>
        <w:jc w:val="center"/>
        <w:rPr>
          <w:rFonts w:ascii="Arial Narrow" w:hAnsi="Arial Narrow"/>
          <w:b/>
          <w:sz w:val="40"/>
          <w:szCs w:val="40"/>
          <w:u w:val="single"/>
          <w:lang w:val="en-AU"/>
        </w:rPr>
      </w:pPr>
      <w:r w:rsidRPr="00840C38">
        <w:rPr>
          <w:rFonts w:ascii="Arial Narrow" w:hAnsi="Arial Narrow"/>
          <w:b/>
          <w:sz w:val="40"/>
          <w:szCs w:val="40"/>
          <w:u w:val="single"/>
          <w:lang w:val="en-AU"/>
        </w:rPr>
        <w:t>Work Requirement Task</w:t>
      </w:r>
    </w:p>
    <w:p w14:paraId="5EFE0693" w14:textId="1CAA8732" w:rsidR="008633AE" w:rsidRDefault="008633AE" w:rsidP="008633AE">
      <w:pPr>
        <w:spacing w:after="0"/>
        <w:jc w:val="center"/>
        <w:rPr>
          <w:rFonts w:ascii="Arial Narrow" w:hAnsi="Arial Narrow"/>
          <w:sz w:val="32"/>
          <w:szCs w:val="32"/>
          <w:lang w:val="en-AU"/>
        </w:rPr>
      </w:pPr>
      <w:r w:rsidRPr="008633AE">
        <w:rPr>
          <w:rFonts w:ascii="Arial Narrow" w:hAnsi="Arial Narrow"/>
          <w:sz w:val="32"/>
          <w:szCs w:val="32"/>
          <w:lang w:val="en-AU"/>
        </w:rPr>
        <w:t>You will have the option to respond to ‘Island’ on your VCE Engl</w:t>
      </w:r>
      <w:r>
        <w:rPr>
          <w:rFonts w:ascii="Arial Narrow" w:hAnsi="Arial Narrow"/>
          <w:sz w:val="32"/>
          <w:szCs w:val="32"/>
          <w:lang w:val="en-AU"/>
        </w:rPr>
        <w:t>ish Examination. You are required to complete the following task as part of your course, as well as</w:t>
      </w:r>
      <w:r w:rsidR="00840C38">
        <w:rPr>
          <w:rFonts w:ascii="Arial Narrow" w:hAnsi="Arial Narrow"/>
          <w:sz w:val="32"/>
          <w:szCs w:val="32"/>
          <w:lang w:val="en-AU"/>
        </w:rPr>
        <w:t xml:space="preserve"> to assist you in preparing for the end of year exam. </w:t>
      </w:r>
    </w:p>
    <w:p w14:paraId="2BB36806" w14:textId="77777777" w:rsidR="00840C38" w:rsidRPr="008633AE" w:rsidRDefault="00840C38" w:rsidP="008633AE">
      <w:pPr>
        <w:spacing w:after="0"/>
        <w:jc w:val="center"/>
        <w:rPr>
          <w:rFonts w:ascii="Arial Narrow" w:hAnsi="Arial Narrow"/>
          <w:sz w:val="32"/>
          <w:szCs w:val="32"/>
          <w:lang w:val="en-AU"/>
        </w:rPr>
      </w:pPr>
    </w:p>
    <w:p w14:paraId="5618E5C4" w14:textId="42F54C01" w:rsidR="008633AE" w:rsidRPr="00840C38" w:rsidRDefault="008633AE" w:rsidP="00840C38">
      <w:pPr>
        <w:spacing w:after="0"/>
        <w:jc w:val="center"/>
        <w:rPr>
          <w:rFonts w:ascii="Arial Narrow" w:hAnsi="Arial Narrow"/>
          <w:b/>
          <w:lang w:val="en-AU"/>
        </w:rPr>
      </w:pPr>
      <w:r w:rsidRPr="00840C38">
        <w:rPr>
          <w:rFonts w:ascii="Arial Narrow" w:hAnsi="Arial Narrow"/>
          <w:b/>
          <w:sz w:val="32"/>
          <w:szCs w:val="32"/>
          <w:lang w:val="en-AU"/>
        </w:rPr>
        <w:t xml:space="preserve">Choose </w:t>
      </w:r>
      <w:r w:rsidRPr="00840C38">
        <w:rPr>
          <w:rFonts w:ascii="Arial Narrow" w:hAnsi="Arial Narrow"/>
          <w:b/>
          <w:sz w:val="32"/>
          <w:szCs w:val="32"/>
          <w:u w:val="single"/>
          <w:lang w:val="en-AU"/>
        </w:rPr>
        <w:t>ONE</w:t>
      </w:r>
      <w:r w:rsidRPr="00840C38">
        <w:rPr>
          <w:rFonts w:ascii="Arial Narrow" w:hAnsi="Arial Narrow"/>
          <w:b/>
          <w:sz w:val="32"/>
          <w:szCs w:val="32"/>
          <w:lang w:val="en-AU"/>
        </w:rPr>
        <w:t xml:space="preserve"> of the f</w:t>
      </w:r>
      <w:r w:rsidR="00840C38">
        <w:rPr>
          <w:rFonts w:ascii="Arial Narrow" w:hAnsi="Arial Narrow"/>
          <w:b/>
          <w:sz w:val="32"/>
          <w:szCs w:val="32"/>
          <w:lang w:val="en-AU"/>
        </w:rPr>
        <w:t xml:space="preserve">ollowing tasks to demonstrate an analytical </w:t>
      </w:r>
      <w:r w:rsidRPr="00840C38">
        <w:rPr>
          <w:rFonts w:ascii="Arial Narrow" w:hAnsi="Arial Narrow"/>
          <w:b/>
          <w:sz w:val="32"/>
          <w:szCs w:val="32"/>
          <w:lang w:val="en-AU"/>
        </w:rPr>
        <w:t>interpretation of the selected text:</w:t>
      </w:r>
      <w:r w:rsidRPr="00840C38">
        <w:rPr>
          <w:rFonts w:ascii="Arial Narrow" w:hAnsi="Arial Narrow"/>
          <w:b/>
          <w:sz w:val="32"/>
          <w:szCs w:val="32"/>
          <w:lang w:val="en-AU"/>
        </w:rPr>
        <w:br/>
      </w:r>
    </w:p>
    <w:p w14:paraId="539D5977" w14:textId="00196789" w:rsidR="00840C38" w:rsidRPr="00840C38" w:rsidRDefault="00840C38" w:rsidP="00840C38">
      <w:pPr>
        <w:pStyle w:val="ListParagraph"/>
        <w:numPr>
          <w:ilvl w:val="0"/>
          <w:numId w:val="8"/>
        </w:numPr>
        <w:jc w:val="center"/>
        <w:rPr>
          <w:rFonts w:ascii="Arial Narrow" w:hAnsi="Arial Narrow"/>
          <w:sz w:val="32"/>
          <w:szCs w:val="32"/>
          <w:lang w:val="en-AU"/>
        </w:rPr>
      </w:pPr>
      <w:r w:rsidRPr="00840C38">
        <w:rPr>
          <w:rFonts w:ascii="Arial Narrow" w:hAnsi="Arial Narrow"/>
          <w:sz w:val="32"/>
          <w:szCs w:val="32"/>
          <w:lang w:val="en-AU"/>
        </w:rPr>
        <w:t>‘Nothing in Island is more important than family.’ Discuss.</w:t>
      </w:r>
    </w:p>
    <w:p w14:paraId="7F53F549" w14:textId="52F5FBE9" w:rsidR="00840C38" w:rsidRPr="00840C38" w:rsidRDefault="00840C38" w:rsidP="00840C38">
      <w:pPr>
        <w:ind w:left="360"/>
        <w:jc w:val="center"/>
        <w:rPr>
          <w:rFonts w:ascii="Arial Narrow" w:hAnsi="Arial Narrow"/>
          <w:sz w:val="32"/>
          <w:szCs w:val="32"/>
          <w:lang w:val="en-AU"/>
        </w:rPr>
      </w:pPr>
      <w:r w:rsidRPr="00840C38">
        <w:rPr>
          <w:rFonts w:ascii="Arial Narrow" w:hAnsi="Arial Narrow"/>
          <w:sz w:val="32"/>
          <w:szCs w:val="32"/>
          <w:lang w:val="en-AU"/>
        </w:rPr>
        <w:t>OR</w:t>
      </w:r>
    </w:p>
    <w:p w14:paraId="37AD4C96" w14:textId="69A5AAAA" w:rsidR="00840C38" w:rsidRPr="00840C38" w:rsidRDefault="00840C38" w:rsidP="00840C38">
      <w:pPr>
        <w:pStyle w:val="ListParagraph"/>
        <w:numPr>
          <w:ilvl w:val="0"/>
          <w:numId w:val="8"/>
        </w:numPr>
        <w:jc w:val="center"/>
        <w:rPr>
          <w:rFonts w:ascii="Arial Narrow" w:hAnsi="Arial Narrow"/>
          <w:sz w:val="32"/>
          <w:szCs w:val="32"/>
          <w:lang w:val="en-AU"/>
        </w:rPr>
      </w:pPr>
      <w:r w:rsidRPr="00840C38">
        <w:rPr>
          <w:rFonts w:ascii="Arial Narrow" w:hAnsi="Arial Narrow"/>
          <w:sz w:val="32"/>
          <w:szCs w:val="32"/>
          <w:lang w:val="en-AU"/>
        </w:rPr>
        <w:t>‘Island demonstrates that it is “very much braver to spend a like doing what you really do not want.”’ Discuss.</w:t>
      </w:r>
    </w:p>
    <w:p w14:paraId="46C74B39" w14:textId="669DB647" w:rsidR="00840C38" w:rsidRPr="00840C38" w:rsidRDefault="00840C38" w:rsidP="00840C38">
      <w:pPr>
        <w:ind w:left="360"/>
        <w:jc w:val="center"/>
        <w:rPr>
          <w:rFonts w:ascii="Arial Narrow" w:hAnsi="Arial Narrow"/>
          <w:sz w:val="32"/>
          <w:szCs w:val="32"/>
          <w:lang w:val="en-AU"/>
        </w:rPr>
      </w:pPr>
      <w:r w:rsidRPr="00840C38">
        <w:rPr>
          <w:rFonts w:ascii="Arial Narrow" w:hAnsi="Arial Narrow"/>
          <w:sz w:val="32"/>
          <w:szCs w:val="32"/>
          <w:lang w:val="en-AU"/>
        </w:rPr>
        <w:t>OR</w:t>
      </w:r>
    </w:p>
    <w:p w14:paraId="147A2ADC" w14:textId="139128EF" w:rsidR="008633AE" w:rsidRDefault="00840C38" w:rsidP="00840C38">
      <w:pPr>
        <w:pStyle w:val="ListParagraph"/>
        <w:numPr>
          <w:ilvl w:val="0"/>
          <w:numId w:val="8"/>
        </w:numPr>
        <w:jc w:val="center"/>
        <w:rPr>
          <w:rFonts w:ascii="Arial Narrow" w:hAnsi="Arial Narrow"/>
          <w:sz w:val="32"/>
          <w:szCs w:val="32"/>
          <w:lang w:val="en-AU"/>
        </w:rPr>
      </w:pPr>
      <w:r w:rsidRPr="00840C38">
        <w:rPr>
          <w:rFonts w:ascii="Arial Narrow" w:hAnsi="Arial Narrow"/>
          <w:sz w:val="32"/>
          <w:szCs w:val="32"/>
          <w:lang w:val="en-AU"/>
        </w:rPr>
        <w:t>‘The stories in Island show that once you have left you cannot go home again.’ Do you agree?</w:t>
      </w:r>
    </w:p>
    <w:p w14:paraId="46ECA689" w14:textId="77777777" w:rsidR="00840C38" w:rsidRDefault="00840C38" w:rsidP="00840C38">
      <w:pPr>
        <w:pStyle w:val="ListParagraph"/>
        <w:rPr>
          <w:rFonts w:ascii="Arial Narrow" w:hAnsi="Arial Narrow"/>
          <w:sz w:val="32"/>
          <w:szCs w:val="32"/>
          <w:lang w:val="en-AU"/>
        </w:rPr>
      </w:pPr>
    </w:p>
    <w:p w14:paraId="3FFDB43D" w14:textId="298596AD" w:rsidR="00840C38" w:rsidRPr="00E06E48" w:rsidRDefault="00840C38" w:rsidP="00840C3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jc w:val="center"/>
        <w:rPr>
          <w:rFonts w:ascii="Arial Narrow" w:hAnsi="Arial Narrow"/>
          <w:b/>
          <w:sz w:val="28"/>
          <w:szCs w:val="28"/>
          <w:u w:val="single"/>
        </w:rPr>
      </w:pPr>
      <w:r w:rsidRPr="00E06E48">
        <w:rPr>
          <w:rFonts w:ascii="Arial Narrow" w:hAnsi="Arial Narrow"/>
          <w:b/>
          <w:sz w:val="28"/>
          <w:szCs w:val="28"/>
          <w:u w:val="single"/>
        </w:rPr>
        <w:t>Rules and Details of</w:t>
      </w:r>
      <w:r>
        <w:rPr>
          <w:rFonts w:ascii="Arial Narrow" w:hAnsi="Arial Narrow"/>
          <w:b/>
          <w:sz w:val="28"/>
          <w:szCs w:val="28"/>
          <w:u w:val="single"/>
        </w:rPr>
        <w:t xml:space="preserve"> the Work Requirement Task</w:t>
      </w:r>
    </w:p>
    <w:p w14:paraId="02F85B56" w14:textId="5C12DB37" w:rsidR="00840C38" w:rsidRPr="00E06E48" w:rsidRDefault="00840C38" w:rsidP="00840C3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Pr>
          <w:rFonts w:ascii="Arial Narrow" w:hAnsi="Arial Narrow"/>
          <w:sz w:val="22"/>
          <w:szCs w:val="22"/>
        </w:rPr>
        <w:t>The essay</w:t>
      </w:r>
      <w:r w:rsidRPr="00E06E48">
        <w:rPr>
          <w:rFonts w:ascii="Arial Narrow" w:hAnsi="Arial Narrow"/>
          <w:sz w:val="22"/>
          <w:szCs w:val="22"/>
        </w:rPr>
        <w:t xml:space="preserve"> topics have been given to you at the start of the unit to allow you to </w:t>
      </w:r>
      <w:r>
        <w:rPr>
          <w:rFonts w:ascii="Arial Narrow" w:hAnsi="Arial Narrow"/>
          <w:sz w:val="22"/>
          <w:szCs w:val="22"/>
        </w:rPr>
        <w:t>consider them</w:t>
      </w:r>
      <w:r w:rsidRPr="00E06E48">
        <w:rPr>
          <w:rFonts w:ascii="Arial Narrow" w:hAnsi="Arial Narrow"/>
          <w:sz w:val="22"/>
          <w:szCs w:val="22"/>
        </w:rPr>
        <w:t xml:space="preserve"> throughout our study of the text. </w:t>
      </w:r>
      <w:r>
        <w:rPr>
          <w:rFonts w:ascii="Arial Narrow" w:hAnsi="Arial Narrow"/>
          <w:sz w:val="22"/>
          <w:szCs w:val="22"/>
        </w:rPr>
        <w:t xml:space="preserve">This task is not part of your school-assessed coursework, but it is a work requirement that must be completed to satisfactorily complete Unit 3 of VCE English. </w:t>
      </w:r>
      <w:r w:rsidRPr="00E06E48">
        <w:rPr>
          <w:rFonts w:ascii="Arial Narrow" w:hAnsi="Arial Narrow"/>
          <w:sz w:val="22"/>
          <w:szCs w:val="22"/>
        </w:rPr>
        <w:t xml:space="preserve">  </w:t>
      </w:r>
    </w:p>
    <w:p w14:paraId="0CD4972F" w14:textId="315779F5" w:rsidR="00840C38" w:rsidRPr="00E06E48" w:rsidRDefault="00840C38" w:rsidP="00840C3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 xml:space="preserve">Over the course of the unit you may develop ideas and plans for your </w:t>
      </w:r>
      <w:r>
        <w:rPr>
          <w:rFonts w:ascii="Arial Narrow" w:hAnsi="Arial Narrow"/>
          <w:sz w:val="22"/>
          <w:szCs w:val="22"/>
        </w:rPr>
        <w:t xml:space="preserve">essay response. You are permitted to discuss these ideas with your teacher/s and others when needed. </w:t>
      </w:r>
      <w:r w:rsidRPr="00E06E48">
        <w:rPr>
          <w:rFonts w:ascii="Arial Narrow" w:hAnsi="Arial Narrow"/>
          <w:sz w:val="22"/>
          <w:szCs w:val="22"/>
        </w:rPr>
        <w:t xml:space="preserve"> </w:t>
      </w:r>
    </w:p>
    <w:p w14:paraId="52B8AE9B" w14:textId="3E6E2BC0" w:rsidR="00840C38" w:rsidRPr="00E06E48" w:rsidRDefault="00840C38" w:rsidP="00840C3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 xml:space="preserve">You are permitted to work on this outside of class independently. </w:t>
      </w:r>
    </w:p>
    <w:p w14:paraId="120F5A8D" w14:textId="276E51C2" w:rsidR="00840C38" w:rsidRPr="00E06E48" w:rsidRDefault="00840C38" w:rsidP="00840C3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You will b</w:t>
      </w:r>
      <w:r w:rsidR="00EE70F2">
        <w:rPr>
          <w:rFonts w:ascii="Arial Narrow" w:hAnsi="Arial Narrow"/>
          <w:sz w:val="22"/>
          <w:szCs w:val="22"/>
        </w:rPr>
        <w:t>e permitted to take into the work requirement task</w:t>
      </w:r>
      <w:r w:rsidRPr="00E06E48">
        <w:rPr>
          <w:rFonts w:ascii="Arial Narrow" w:hAnsi="Arial Narrow"/>
          <w:sz w:val="22"/>
          <w:szCs w:val="22"/>
        </w:rPr>
        <w:t xml:space="preserve"> a one-sided A4 page of hand-written notes/pla</w:t>
      </w:r>
      <w:r w:rsidR="00EE70F2">
        <w:rPr>
          <w:rFonts w:ascii="Arial Narrow" w:hAnsi="Arial Narrow"/>
          <w:sz w:val="22"/>
          <w:szCs w:val="22"/>
        </w:rPr>
        <w:t>nning. You will submit this page with your essay</w:t>
      </w:r>
      <w:r w:rsidRPr="00E06E48">
        <w:rPr>
          <w:rFonts w:ascii="Arial Narrow" w:hAnsi="Arial Narrow"/>
          <w:sz w:val="22"/>
          <w:szCs w:val="22"/>
        </w:rPr>
        <w:t xml:space="preserve">. </w:t>
      </w:r>
    </w:p>
    <w:p w14:paraId="72118D24" w14:textId="77777777" w:rsidR="00840C38" w:rsidRPr="00E06E48" w:rsidRDefault="00840C38" w:rsidP="00840C3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sidRPr="00E06E48">
        <w:rPr>
          <w:rFonts w:ascii="Arial Narrow" w:hAnsi="Arial Narrow"/>
          <w:sz w:val="22"/>
          <w:szCs w:val="22"/>
        </w:rPr>
        <w:t>You will also be permitted an English dictionary.</w:t>
      </w:r>
    </w:p>
    <w:p w14:paraId="26608794" w14:textId="7F660A3C" w:rsidR="00840C38" w:rsidRPr="00E06E48" w:rsidRDefault="00EE70F2" w:rsidP="00840C3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Pr>
          <w:rFonts w:ascii="Arial Narrow" w:hAnsi="Arial Narrow"/>
          <w:sz w:val="22"/>
          <w:szCs w:val="22"/>
        </w:rPr>
        <w:t>You will have a double period to complete the task – the second double of the week</w:t>
      </w:r>
    </w:p>
    <w:p w14:paraId="1871991C" w14:textId="33224C13" w:rsidR="008A0B88" w:rsidRPr="008A0B88" w:rsidRDefault="00EE70F2" w:rsidP="008A0B88">
      <w:pPr>
        <w:pStyle w:val="ListParagraph"/>
        <w:numPr>
          <w:ilvl w:val="0"/>
          <w:numId w:val="4"/>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3F3F3"/>
        <w:rPr>
          <w:rFonts w:ascii="Arial Narrow" w:hAnsi="Arial Narrow"/>
          <w:sz w:val="22"/>
          <w:szCs w:val="22"/>
        </w:rPr>
      </w:pPr>
      <w:r>
        <w:rPr>
          <w:rFonts w:ascii="Arial Narrow" w:hAnsi="Arial Narrow"/>
          <w:sz w:val="22"/>
          <w:szCs w:val="22"/>
        </w:rPr>
        <w:t>Your task will be completed</w:t>
      </w:r>
      <w:r w:rsidR="00840C38" w:rsidRPr="00E06E48">
        <w:rPr>
          <w:rFonts w:ascii="Arial Narrow" w:hAnsi="Arial Narrow"/>
          <w:sz w:val="22"/>
          <w:szCs w:val="22"/>
        </w:rPr>
        <w:t xml:space="preserve"> under examination conditions in </w:t>
      </w:r>
      <w:r w:rsidR="008A0B88">
        <w:rPr>
          <w:rFonts w:ascii="Arial Narrow" w:hAnsi="Arial Narrow"/>
          <w:sz w:val="22"/>
          <w:szCs w:val="22"/>
        </w:rPr>
        <w:t>your scheduled English classes.</w:t>
      </w:r>
    </w:p>
    <w:p w14:paraId="6F2431D4" w14:textId="77777777" w:rsidR="008A0B88" w:rsidRDefault="008A0B88" w:rsidP="008A0B88">
      <w:pPr>
        <w:rPr>
          <w:rFonts w:ascii="Arial Narrow" w:hAnsi="Arial Narrow"/>
          <w:sz w:val="20"/>
          <w:szCs w:val="20"/>
          <w:lang w:val="en-AU"/>
        </w:rPr>
      </w:pPr>
    </w:p>
    <w:p w14:paraId="7EE48B0F" w14:textId="292536C5" w:rsidR="008A0B88" w:rsidRPr="00BC613A" w:rsidRDefault="008A0B88" w:rsidP="00BC613A">
      <w:pPr>
        <w:pStyle w:val="VCAAHeading1"/>
        <w:tabs>
          <w:tab w:val="right" w:pos="15138"/>
        </w:tabs>
        <w:spacing w:before="120" w:after="120"/>
        <w:rPr>
          <w:sz w:val="30"/>
          <w:szCs w:val="30"/>
        </w:rPr>
      </w:pPr>
      <w:r w:rsidRPr="00A251CC">
        <w:rPr>
          <w:noProof/>
        </w:rPr>
        <w:drawing>
          <wp:anchor distT="0" distB="0" distL="114300" distR="114300" simplePos="0" relativeHeight="251667456" behindDoc="0" locked="0" layoutInCell="1" allowOverlap="1" wp14:anchorId="7AC7C56F" wp14:editId="5CEE1E3F">
            <wp:simplePos x="0" y="0"/>
            <wp:positionH relativeFrom="column">
              <wp:posOffset>9372600</wp:posOffset>
            </wp:positionH>
            <wp:positionV relativeFrom="paragraph">
              <wp:posOffset>-114300</wp:posOffset>
            </wp:positionV>
            <wp:extent cx="571500" cy="711729"/>
            <wp:effectExtent l="0" t="0" r="0" b="0"/>
            <wp:wrapNone/>
            <wp:docPr id="7" name="Picture 5" descr="\\thyme\staffmydocs$\khaeusler\St Brigid's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yme\staffmydocs$\khaeusler\St Brigid's Colleg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172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Assessment Criteria</w:t>
      </w:r>
      <w:r>
        <w:tab/>
      </w:r>
      <w:r w:rsidR="00BC613A">
        <w:br/>
      </w:r>
      <w:r w:rsidRPr="00BC613A">
        <w:rPr>
          <w:sz w:val="32"/>
          <w:szCs w:val="32"/>
        </w:rPr>
        <w:t>Reading and Creating Texts: Outcome 1 (Part 1: Analytical Response)</w:t>
      </w:r>
    </w:p>
    <w:tbl>
      <w:tblPr>
        <w:tblStyle w:val="TableGrid"/>
        <w:tblW w:w="0" w:type="auto"/>
        <w:tblLayout w:type="fixed"/>
        <w:tblLook w:val="04A0" w:firstRow="1" w:lastRow="0" w:firstColumn="1" w:lastColumn="0" w:noHBand="0" w:noVBand="1"/>
      </w:tblPr>
      <w:tblGrid>
        <w:gridCol w:w="817"/>
        <w:gridCol w:w="2977"/>
        <w:gridCol w:w="3118"/>
        <w:gridCol w:w="567"/>
        <w:gridCol w:w="567"/>
        <w:gridCol w:w="567"/>
        <w:gridCol w:w="567"/>
        <w:gridCol w:w="567"/>
        <w:gridCol w:w="5245"/>
        <w:gridCol w:w="930"/>
      </w:tblGrid>
      <w:tr w:rsidR="008A0B88" w14:paraId="3EBCE848" w14:textId="77777777" w:rsidTr="008A0B88">
        <w:tc>
          <w:tcPr>
            <w:tcW w:w="817" w:type="dxa"/>
            <w:shd w:val="clear" w:color="auto" w:fill="D9D9D9"/>
          </w:tcPr>
          <w:p w14:paraId="20B7B836" w14:textId="77777777" w:rsidR="008A0B88" w:rsidRPr="008A0B88" w:rsidRDefault="008A0B88" w:rsidP="008A0B88">
            <w:pPr>
              <w:jc w:val="center"/>
              <w:rPr>
                <w:rFonts w:ascii="Arial Narrow" w:hAnsi="Arial Narrow"/>
                <w:b/>
                <w:sz w:val="20"/>
                <w:szCs w:val="20"/>
                <w:lang w:val="en-AU"/>
              </w:rPr>
            </w:pPr>
            <w:r w:rsidRPr="008A0B88">
              <w:rPr>
                <w:rFonts w:ascii="Arial Narrow" w:hAnsi="Arial Narrow"/>
                <w:b/>
                <w:sz w:val="20"/>
                <w:szCs w:val="20"/>
                <w:lang w:val="en-AU"/>
              </w:rPr>
              <w:t>Area</w:t>
            </w:r>
          </w:p>
        </w:tc>
        <w:tc>
          <w:tcPr>
            <w:tcW w:w="2977" w:type="dxa"/>
            <w:shd w:val="clear" w:color="auto" w:fill="D9D9D9"/>
          </w:tcPr>
          <w:p w14:paraId="4322A989" w14:textId="77777777" w:rsidR="008A0B88" w:rsidRPr="008A0B88" w:rsidRDefault="008A0B88" w:rsidP="008A0B88">
            <w:pPr>
              <w:jc w:val="center"/>
              <w:rPr>
                <w:rFonts w:ascii="Arial Narrow" w:hAnsi="Arial Narrow"/>
                <w:b/>
                <w:sz w:val="20"/>
                <w:szCs w:val="20"/>
                <w:lang w:val="en-AU"/>
              </w:rPr>
            </w:pPr>
            <w:r w:rsidRPr="008A0B88">
              <w:rPr>
                <w:rFonts w:ascii="Arial Narrow" w:hAnsi="Arial Narrow"/>
                <w:b/>
                <w:sz w:val="20"/>
                <w:szCs w:val="20"/>
                <w:lang w:val="en-AU"/>
              </w:rPr>
              <w:t>VCAA Very High Expected Quality</w:t>
            </w:r>
          </w:p>
        </w:tc>
        <w:tc>
          <w:tcPr>
            <w:tcW w:w="3118" w:type="dxa"/>
            <w:shd w:val="clear" w:color="auto" w:fill="D9D9D9"/>
          </w:tcPr>
          <w:p w14:paraId="23CED645" w14:textId="77777777" w:rsidR="008A0B88" w:rsidRPr="008A0B88" w:rsidRDefault="008A0B88" w:rsidP="008A0B88">
            <w:pPr>
              <w:jc w:val="center"/>
              <w:rPr>
                <w:rFonts w:ascii="Arial Narrow" w:hAnsi="Arial Narrow"/>
                <w:b/>
                <w:sz w:val="20"/>
                <w:szCs w:val="20"/>
                <w:lang w:val="en-AU"/>
              </w:rPr>
            </w:pPr>
            <w:r w:rsidRPr="008A0B88">
              <w:rPr>
                <w:rFonts w:ascii="Arial Narrow" w:hAnsi="Arial Narrow"/>
                <w:b/>
                <w:sz w:val="20"/>
                <w:szCs w:val="20"/>
                <w:lang w:val="en-AU"/>
              </w:rPr>
              <w:t>The piece may typically demonstrate some of the following qualities…</w:t>
            </w:r>
          </w:p>
        </w:tc>
        <w:tc>
          <w:tcPr>
            <w:tcW w:w="567" w:type="dxa"/>
            <w:shd w:val="clear" w:color="auto" w:fill="D9D9D9"/>
          </w:tcPr>
          <w:p w14:paraId="50FEE550" w14:textId="77777777" w:rsidR="008A0B88" w:rsidRPr="00ED59CE" w:rsidRDefault="008A0B88" w:rsidP="008A0B88">
            <w:pPr>
              <w:jc w:val="center"/>
              <w:rPr>
                <w:rFonts w:ascii="Arial Narrow" w:hAnsi="Arial Narrow"/>
                <w:b/>
                <w:sz w:val="20"/>
                <w:szCs w:val="20"/>
                <w:lang w:val="en-AU"/>
              </w:rPr>
            </w:pPr>
            <w:r w:rsidRPr="00ED59CE">
              <w:rPr>
                <w:rFonts w:ascii="Arial Narrow" w:hAnsi="Arial Narrow"/>
                <w:b/>
                <w:sz w:val="20"/>
                <w:szCs w:val="20"/>
                <w:lang w:val="en-AU"/>
              </w:rPr>
              <w:t>VL</w:t>
            </w:r>
          </w:p>
        </w:tc>
        <w:tc>
          <w:tcPr>
            <w:tcW w:w="567" w:type="dxa"/>
            <w:shd w:val="clear" w:color="auto" w:fill="D9D9D9"/>
          </w:tcPr>
          <w:p w14:paraId="5DB01C81" w14:textId="77777777" w:rsidR="008A0B88" w:rsidRPr="00ED59CE" w:rsidRDefault="008A0B88" w:rsidP="008A0B88">
            <w:pPr>
              <w:jc w:val="center"/>
              <w:rPr>
                <w:rFonts w:ascii="Arial Narrow" w:hAnsi="Arial Narrow"/>
                <w:b/>
                <w:sz w:val="20"/>
                <w:szCs w:val="20"/>
                <w:lang w:val="en-AU"/>
              </w:rPr>
            </w:pPr>
            <w:r w:rsidRPr="00ED59CE">
              <w:rPr>
                <w:rFonts w:ascii="Arial Narrow" w:hAnsi="Arial Narrow"/>
                <w:b/>
                <w:sz w:val="20"/>
                <w:szCs w:val="20"/>
                <w:lang w:val="en-AU"/>
              </w:rPr>
              <w:t>L</w:t>
            </w:r>
          </w:p>
        </w:tc>
        <w:tc>
          <w:tcPr>
            <w:tcW w:w="567" w:type="dxa"/>
            <w:shd w:val="clear" w:color="auto" w:fill="D9D9D9"/>
          </w:tcPr>
          <w:p w14:paraId="48427706" w14:textId="77777777" w:rsidR="008A0B88" w:rsidRPr="00ED59CE" w:rsidRDefault="008A0B88" w:rsidP="008A0B88">
            <w:pPr>
              <w:jc w:val="center"/>
              <w:rPr>
                <w:rFonts w:ascii="Arial Narrow" w:hAnsi="Arial Narrow"/>
                <w:b/>
                <w:sz w:val="20"/>
                <w:szCs w:val="20"/>
                <w:lang w:val="en-AU"/>
              </w:rPr>
            </w:pPr>
            <w:r w:rsidRPr="00ED59CE">
              <w:rPr>
                <w:rFonts w:ascii="Arial Narrow" w:hAnsi="Arial Narrow"/>
                <w:b/>
                <w:sz w:val="20"/>
                <w:szCs w:val="20"/>
                <w:lang w:val="en-AU"/>
              </w:rPr>
              <w:t>M</w:t>
            </w:r>
          </w:p>
        </w:tc>
        <w:tc>
          <w:tcPr>
            <w:tcW w:w="567" w:type="dxa"/>
            <w:shd w:val="clear" w:color="auto" w:fill="D9D9D9"/>
          </w:tcPr>
          <w:p w14:paraId="38DD0C2E" w14:textId="77777777" w:rsidR="008A0B88" w:rsidRPr="00ED59CE" w:rsidRDefault="008A0B88" w:rsidP="008A0B88">
            <w:pPr>
              <w:jc w:val="center"/>
              <w:rPr>
                <w:rFonts w:ascii="Arial Narrow" w:hAnsi="Arial Narrow"/>
                <w:b/>
                <w:sz w:val="20"/>
                <w:szCs w:val="20"/>
                <w:lang w:val="en-AU"/>
              </w:rPr>
            </w:pPr>
            <w:r w:rsidRPr="00ED59CE">
              <w:rPr>
                <w:rFonts w:ascii="Arial Narrow" w:hAnsi="Arial Narrow"/>
                <w:b/>
                <w:sz w:val="20"/>
                <w:szCs w:val="20"/>
                <w:lang w:val="en-AU"/>
              </w:rPr>
              <w:t>H</w:t>
            </w:r>
          </w:p>
        </w:tc>
        <w:tc>
          <w:tcPr>
            <w:tcW w:w="567" w:type="dxa"/>
            <w:shd w:val="clear" w:color="auto" w:fill="D9D9D9"/>
          </w:tcPr>
          <w:p w14:paraId="132902E0" w14:textId="77777777" w:rsidR="008A0B88" w:rsidRPr="00ED59CE" w:rsidRDefault="008A0B88" w:rsidP="008A0B88">
            <w:pPr>
              <w:jc w:val="center"/>
              <w:rPr>
                <w:rFonts w:ascii="Arial Narrow" w:hAnsi="Arial Narrow"/>
                <w:b/>
                <w:sz w:val="20"/>
                <w:szCs w:val="20"/>
                <w:lang w:val="en-AU"/>
              </w:rPr>
            </w:pPr>
            <w:r w:rsidRPr="00ED59CE">
              <w:rPr>
                <w:rFonts w:ascii="Arial Narrow" w:hAnsi="Arial Narrow"/>
                <w:b/>
                <w:sz w:val="20"/>
                <w:szCs w:val="20"/>
                <w:lang w:val="en-AU"/>
              </w:rPr>
              <w:t>VH</w:t>
            </w:r>
          </w:p>
        </w:tc>
        <w:tc>
          <w:tcPr>
            <w:tcW w:w="5245" w:type="dxa"/>
            <w:shd w:val="clear" w:color="auto" w:fill="D9D9D9"/>
          </w:tcPr>
          <w:p w14:paraId="27600DC3" w14:textId="77777777" w:rsidR="008A0B88" w:rsidRPr="00ED59CE" w:rsidRDefault="008A0B88" w:rsidP="008A0B88">
            <w:pPr>
              <w:jc w:val="center"/>
              <w:rPr>
                <w:rFonts w:ascii="Arial Narrow" w:hAnsi="Arial Narrow"/>
                <w:b/>
                <w:sz w:val="20"/>
                <w:szCs w:val="20"/>
                <w:lang w:val="en-AU"/>
              </w:rPr>
            </w:pPr>
            <w:r w:rsidRPr="00ED59CE">
              <w:rPr>
                <w:rFonts w:ascii="Arial Narrow" w:hAnsi="Arial Narrow"/>
                <w:b/>
                <w:sz w:val="20"/>
                <w:szCs w:val="20"/>
                <w:lang w:val="en-AU"/>
              </w:rPr>
              <w:t>Comment</w:t>
            </w:r>
          </w:p>
        </w:tc>
        <w:tc>
          <w:tcPr>
            <w:tcW w:w="930" w:type="dxa"/>
            <w:shd w:val="clear" w:color="auto" w:fill="D9D9D9"/>
          </w:tcPr>
          <w:p w14:paraId="2AFCC922" w14:textId="77777777" w:rsidR="008A0B88" w:rsidRPr="00ED59CE" w:rsidRDefault="008A0B88" w:rsidP="008A0B88">
            <w:pPr>
              <w:jc w:val="center"/>
              <w:rPr>
                <w:rFonts w:ascii="Arial Narrow" w:hAnsi="Arial Narrow"/>
                <w:b/>
                <w:sz w:val="18"/>
                <w:szCs w:val="18"/>
                <w:lang w:val="en-AU"/>
              </w:rPr>
            </w:pPr>
            <w:r>
              <w:rPr>
                <w:rFonts w:ascii="Arial Narrow" w:hAnsi="Arial Narrow"/>
                <w:b/>
                <w:sz w:val="18"/>
                <w:szCs w:val="18"/>
                <w:lang w:val="en-AU"/>
              </w:rPr>
              <w:t xml:space="preserve">Overall Ranking </w:t>
            </w:r>
          </w:p>
        </w:tc>
      </w:tr>
      <w:tr w:rsidR="008A0B88" w14:paraId="5823FAE6" w14:textId="77777777" w:rsidTr="008A0B88">
        <w:trPr>
          <w:cantSplit/>
          <w:trHeight w:val="1134"/>
        </w:trPr>
        <w:tc>
          <w:tcPr>
            <w:tcW w:w="817" w:type="dxa"/>
            <w:shd w:val="clear" w:color="auto" w:fill="D9D9D9"/>
            <w:textDirection w:val="btLr"/>
          </w:tcPr>
          <w:p w14:paraId="7027DE35" w14:textId="77777777" w:rsidR="008A0B88" w:rsidRPr="008A0B88" w:rsidRDefault="008A0B88" w:rsidP="008A0B88">
            <w:pPr>
              <w:ind w:left="113" w:right="113"/>
              <w:jc w:val="center"/>
              <w:rPr>
                <w:rFonts w:ascii="Arial Narrow" w:hAnsi="Arial Narrow"/>
                <w:b/>
                <w:sz w:val="20"/>
                <w:szCs w:val="20"/>
                <w:lang w:val="en-AU"/>
              </w:rPr>
            </w:pPr>
            <w:r w:rsidRPr="008A0B88">
              <w:rPr>
                <w:rFonts w:ascii="Arial Narrow" w:hAnsi="Arial Narrow"/>
                <w:b/>
                <w:sz w:val="20"/>
                <w:szCs w:val="20"/>
                <w:lang w:val="en-AU"/>
              </w:rPr>
              <w:t>Understanding of the text</w:t>
            </w:r>
          </w:p>
        </w:tc>
        <w:tc>
          <w:tcPr>
            <w:tcW w:w="2977" w:type="dxa"/>
          </w:tcPr>
          <w:p w14:paraId="44847F1B" w14:textId="77777777" w:rsidR="008A0B88" w:rsidRPr="008A0B88" w:rsidRDefault="008A0B88" w:rsidP="008A0B88">
            <w:pPr>
              <w:pStyle w:val="VCAAtablecondensed"/>
              <w:spacing w:line="240" w:lineRule="auto"/>
              <w:rPr>
                <w:sz w:val="20"/>
                <w:szCs w:val="20"/>
              </w:rPr>
            </w:pPr>
            <w:r w:rsidRPr="008A0B88">
              <w:rPr>
                <w:sz w:val="20"/>
                <w:szCs w:val="20"/>
              </w:rPr>
              <w:t>Sophisticated understanding of the world of the text through an insightful analysis of the explicit and implied values it expresses, and how the author has responded to different contexts, audiences and purposes.</w:t>
            </w:r>
          </w:p>
        </w:tc>
        <w:tc>
          <w:tcPr>
            <w:tcW w:w="3118" w:type="dxa"/>
          </w:tcPr>
          <w:p w14:paraId="2A0CFF5C" w14:textId="77777777" w:rsidR="008A0B88" w:rsidRPr="008A0B88" w:rsidRDefault="008A0B88" w:rsidP="008A0B88">
            <w:pPr>
              <w:pStyle w:val="ListParagraph"/>
              <w:numPr>
                <w:ilvl w:val="0"/>
                <w:numId w:val="1"/>
              </w:numPr>
              <w:rPr>
                <w:rFonts w:ascii="Arial Narrow" w:hAnsi="Arial Narrow"/>
                <w:sz w:val="20"/>
                <w:szCs w:val="20"/>
                <w:lang w:val="en-AU"/>
              </w:rPr>
            </w:pPr>
            <w:r w:rsidRPr="008A0B88">
              <w:rPr>
                <w:rFonts w:ascii="Arial Narrow" w:hAnsi="Arial Narrow"/>
                <w:sz w:val="20"/>
                <w:szCs w:val="20"/>
                <w:lang w:val="en-AU"/>
              </w:rPr>
              <w:t xml:space="preserve"> Strong understanding and analysis of the explicit and implied values expressed in the world of the text</w:t>
            </w:r>
          </w:p>
          <w:p w14:paraId="4FAD2A03" w14:textId="77777777" w:rsidR="008A0B88" w:rsidRPr="008A0B88" w:rsidRDefault="008A0B88" w:rsidP="008A0B88">
            <w:pPr>
              <w:pStyle w:val="ListParagraph"/>
              <w:numPr>
                <w:ilvl w:val="0"/>
                <w:numId w:val="1"/>
              </w:numPr>
              <w:rPr>
                <w:rFonts w:ascii="Arial Narrow" w:hAnsi="Arial Narrow"/>
                <w:sz w:val="20"/>
                <w:szCs w:val="20"/>
                <w:lang w:val="en-AU"/>
              </w:rPr>
            </w:pPr>
            <w:r w:rsidRPr="008A0B88">
              <w:rPr>
                <w:rFonts w:ascii="Arial Narrow" w:hAnsi="Arial Narrow"/>
                <w:sz w:val="20"/>
                <w:szCs w:val="20"/>
                <w:lang w:val="en-AU"/>
              </w:rPr>
              <w:t>Understanding of how the author responds to the contexts of the text</w:t>
            </w:r>
          </w:p>
          <w:p w14:paraId="41319AC5" w14:textId="77777777" w:rsidR="008A0B88" w:rsidRPr="008A0B88" w:rsidRDefault="008A0B88" w:rsidP="008A0B88">
            <w:pPr>
              <w:pStyle w:val="ListParagraph"/>
              <w:numPr>
                <w:ilvl w:val="0"/>
                <w:numId w:val="1"/>
              </w:numPr>
              <w:rPr>
                <w:rFonts w:ascii="Arial Narrow" w:hAnsi="Arial Narrow"/>
                <w:sz w:val="20"/>
                <w:szCs w:val="20"/>
                <w:lang w:val="en-AU"/>
              </w:rPr>
            </w:pPr>
            <w:r w:rsidRPr="008A0B88">
              <w:rPr>
                <w:rFonts w:ascii="Arial Narrow" w:hAnsi="Arial Narrow"/>
                <w:sz w:val="20"/>
                <w:szCs w:val="20"/>
                <w:lang w:val="en-AU"/>
              </w:rPr>
              <w:t>Understanding of how the author writes for an audience and purpose</w:t>
            </w:r>
          </w:p>
        </w:tc>
        <w:tc>
          <w:tcPr>
            <w:tcW w:w="567" w:type="dxa"/>
          </w:tcPr>
          <w:p w14:paraId="270B3DB3" w14:textId="77777777" w:rsidR="008A0B88" w:rsidRDefault="008A0B88" w:rsidP="008A0B88">
            <w:pPr>
              <w:rPr>
                <w:rFonts w:ascii="Arial Narrow" w:hAnsi="Arial Narrow"/>
                <w:b/>
                <w:lang w:val="en-AU"/>
              </w:rPr>
            </w:pPr>
          </w:p>
        </w:tc>
        <w:tc>
          <w:tcPr>
            <w:tcW w:w="567" w:type="dxa"/>
          </w:tcPr>
          <w:p w14:paraId="754AD676" w14:textId="77777777" w:rsidR="008A0B88" w:rsidRDefault="008A0B88" w:rsidP="008A0B88">
            <w:pPr>
              <w:rPr>
                <w:rFonts w:ascii="Arial Narrow" w:hAnsi="Arial Narrow"/>
                <w:b/>
                <w:lang w:val="en-AU"/>
              </w:rPr>
            </w:pPr>
          </w:p>
        </w:tc>
        <w:tc>
          <w:tcPr>
            <w:tcW w:w="567" w:type="dxa"/>
          </w:tcPr>
          <w:p w14:paraId="53127649" w14:textId="77777777" w:rsidR="008A0B88" w:rsidRDefault="008A0B88" w:rsidP="008A0B88">
            <w:pPr>
              <w:rPr>
                <w:rFonts w:ascii="Arial Narrow" w:hAnsi="Arial Narrow"/>
                <w:b/>
                <w:lang w:val="en-AU"/>
              </w:rPr>
            </w:pPr>
          </w:p>
        </w:tc>
        <w:tc>
          <w:tcPr>
            <w:tcW w:w="567" w:type="dxa"/>
          </w:tcPr>
          <w:p w14:paraId="0650AD75" w14:textId="77777777" w:rsidR="008A0B88" w:rsidRDefault="008A0B88" w:rsidP="008A0B88">
            <w:pPr>
              <w:rPr>
                <w:rFonts w:ascii="Arial Narrow" w:hAnsi="Arial Narrow"/>
                <w:b/>
                <w:lang w:val="en-AU"/>
              </w:rPr>
            </w:pPr>
          </w:p>
        </w:tc>
        <w:tc>
          <w:tcPr>
            <w:tcW w:w="567" w:type="dxa"/>
          </w:tcPr>
          <w:p w14:paraId="601B1A4C" w14:textId="77777777" w:rsidR="008A0B88" w:rsidRDefault="008A0B88" w:rsidP="008A0B88">
            <w:pPr>
              <w:rPr>
                <w:rFonts w:ascii="Arial Narrow" w:hAnsi="Arial Narrow"/>
                <w:b/>
                <w:lang w:val="en-AU"/>
              </w:rPr>
            </w:pPr>
          </w:p>
        </w:tc>
        <w:tc>
          <w:tcPr>
            <w:tcW w:w="5245" w:type="dxa"/>
          </w:tcPr>
          <w:p w14:paraId="0ACCC9AD" w14:textId="77777777" w:rsidR="008A0B88" w:rsidRDefault="008A0B88" w:rsidP="008A0B88">
            <w:pPr>
              <w:rPr>
                <w:rFonts w:ascii="Arial Narrow" w:hAnsi="Arial Narrow"/>
                <w:b/>
                <w:lang w:val="en-AU"/>
              </w:rPr>
            </w:pPr>
          </w:p>
        </w:tc>
        <w:tc>
          <w:tcPr>
            <w:tcW w:w="930" w:type="dxa"/>
          </w:tcPr>
          <w:p w14:paraId="6D61B32F" w14:textId="77777777" w:rsidR="008A0B88" w:rsidRDefault="008A0B88" w:rsidP="008A0B88">
            <w:pPr>
              <w:rPr>
                <w:rFonts w:ascii="Arial Narrow" w:hAnsi="Arial Narrow"/>
                <w:b/>
                <w:lang w:val="en-AU"/>
              </w:rPr>
            </w:pPr>
          </w:p>
        </w:tc>
      </w:tr>
      <w:tr w:rsidR="008A0B88" w14:paraId="43DB9F4E" w14:textId="77777777" w:rsidTr="008A0B88">
        <w:trPr>
          <w:cantSplit/>
          <w:trHeight w:val="1134"/>
        </w:trPr>
        <w:tc>
          <w:tcPr>
            <w:tcW w:w="817" w:type="dxa"/>
            <w:shd w:val="clear" w:color="auto" w:fill="D9D9D9"/>
            <w:textDirection w:val="btLr"/>
          </w:tcPr>
          <w:p w14:paraId="775D27E3" w14:textId="77777777" w:rsidR="008A0B88" w:rsidRPr="008A0B88" w:rsidRDefault="008A0B88" w:rsidP="008A0B88">
            <w:pPr>
              <w:ind w:left="113" w:right="113"/>
              <w:jc w:val="center"/>
              <w:rPr>
                <w:rFonts w:ascii="Arial Narrow" w:hAnsi="Arial Narrow"/>
                <w:b/>
                <w:sz w:val="20"/>
                <w:szCs w:val="20"/>
                <w:lang w:val="en-AU"/>
              </w:rPr>
            </w:pPr>
            <w:r w:rsidRPr="008A0B88">
              <w:rPr>
                <w:rFonts w:ascii="Arial Narrow" w:hAnsi="Arial Narrow"/>
                <w:b/>
                <w:sz w:val="20"/>
                <w:szCs w:val="20"/>
                <w:lang w:val="en-AU"/>
              </w:rPr>
              <w:t>Interpretation and analysis of features</w:t>
            </w:r>
          </w:p>
        </w:tc>
        <w:tc>
          <w:tcPr>
            <w:tcW w:w="2977" w:type="dxa"/>
          </w:tcPr>
          <w:p w14:paraId="4BD0239A" w14:textId="77777777" w:rsidR="008A0B88" w:rsidRPr="008A0B88" w:rsidRDefault="008A0B88" w:rsidP="008A0B88">
            <w:pPr>
              <w:pStyle w:val="VCAAtablecondensed"/>
              <w:spacing w:line="240" w:lineRule="auto"/>
              <w:rPr>
                <w:sz w:val="20"/>
                <w:szCs w:val="20"/>
              </w:rPr>
            </w:pPr>
            <w:r w:rsidRPr="008A0B88">
              <w:rPr>
                <w:sz w:val="20"/>
                <w:szCs w:val="20"/>
              </w:rPr>
              <w:t xml:space="preserve">Sustained and insightful interpretation </w:t>
            </w:r>
            <w:r w:rsidRPr="008A0B88">
              <w:rPr>
                <w:sz w:val="20"/>
                <w:szCs w:val="20"/>
              </w:rPr>
              <w:br/>
              <w:t>of textual meaning through a complex analysis of features of the text. Considered and accurate use of textual evidence to justify the interpretation.</w:t>
            </w:r>
          </w:p>
        </w:tc>
        <w:tc>
          <w:tcPr>
            <w:tcW w:w="3118" w:type="dxa"/>
          </w:tcPr>
          <w:p w14:paraId="0AF2B9C5" w14:textId="77777777" w:rsidR="008A0B88" w:rsidRPr="008A0B88" w:rsidRDefault="008A0B88" w:rsidP="008A0B88">
            <w:pPr>
              <w:pStyle w:val="ListParagraph"/>
              <w:numPr>
                <w:ilvl w:val="0"/>
                <w:numId w:val="2"/>
              </w:numPr>
              <w:rPr>
                <w:rFonts w:ascii="Arial Narrow" w:hAnsi="Arial Narrow"/>
                <w:sz w:val="20"/>
                <w:szCs w:val="20"/>
                <w:lang w:val="en-AU"/>
              </w:rPr>
            </w:pPr>
            <w:r w:rsidRPr="008A0B88">
              <w:rPr>
                <w:rFonts w:ascii="Arial Narrow" w:hAnsi="Arial Narrow"/>
                <w:sz w:val="20"/>
                <w:szCs w:val="20"/>
                <w:lang w:val="en-AU"/>
              </w:rPr>
              <w:t>Comprehensive interpretation of meaning presented in the text through close analysis of textual features</w:t>
            </w:r>
          </w:p>
          <w:p w14:paraId="1CCD607C" w14:textId="77777777" w:rsidR="008A0B88" w:rsidRPr="008A0B88" w:rsidRDefault="008A0B88" w:rsidP="008A0B88">
            <w:pPr>
              <w:pStyle w:val="ListParagraph"/>
              <w:numPr>
                <w:ilvl w:val="0"/>
                <w:numId w:val="2"/>
              </w:numPr>
              <w:rPr>
                <w:rFonts w:ascii="Arial Narrow" w:hAnsi="Arial Narrow"/>
                <w:sz w:val="20"/>
                <w:szCs w:val="20"/>
                <w:lang w:val="en-AU"/>
              </w:rPr>
            </w:pPr>
            <w:r w:rsidRPr="008A0B88">
              <w:rPr>
                <w:rFonts w:ascii="Arial Narrow" w:hAnsi="Arial Narrow"/>
                <w:sz w:val="20"/>
                <w:szCs w:val="20"/>
                <w:lang w:val="en-AU"/>
              </w:rPr>
              <w:t>Accurate use of textual evidence to support interpretation</w:t>
            </w:r>
          </w:p>
        </w:tc>
        <w:tc>
          <w:tcPr>
            <w:tcW w:w="567" w:type="dxa"/>
          </w:tcPr>
          <w:p w14:paraId="0DFB2514" w14:textId="77777777" w:rsidR="008A0B88" w:rsidRDefault="008A0B88" w:rsidP="008A0B88">
            <w:pPr>
              <w:rPr>
                <w:rFonts w:ascii="Arial Narrow" w:hAnsi="Arial Narrow"/>
                <w:b/>
                <w:lang w:val="en-AU"/>
              </w:rPr>
            </w:pPr>
          </w:p>
        </w:tc>
        <w:tc>
          <w:tcPr>
            <w:tcW w:w="567" w:type="dxa"/>
          </w:tcPr>
          <w:p w14:paraId="76CA344C" w14:textId="77777777" w:rsidR="008A0B88" w:rsidRDefault="008A0B88" w:rsidP="008A0B88">
            <w:pPr>
              <w:rPr>
                <w:rFonts w:ascii="Arial Narrow" w:hAnsi="Arial Narrow"/>
                <w:b/>
                <w:lang w:val="en-AU"/>
              </w:rPr>
            </w:pPr>
          </w:p>
        </w:tc>
        <w:tc>
          <w:tcPr>
            <w:tcW w:w="567" w:type="dxa"/>
          </w:tcPr>
          <w:p w14:paraId="4645451D" w14:textId="77777777" w:rsidR="008A0B88" w:rsidRDefault="008A0B88" w:rsidP="008A0B88">
            <w:pPr>
              <w:rPr>
                <w:rFonts w:ascii="Arial Narrow" w:hAnsi="Arial Narrow"/>
                <w:b/>
                <w:lang w:val="en-AU"/>
              </w:rPr>
            </w:pPr>
          </w:p>
        </w:tc>
        <w:tc>
          <w:tcPr>
            <w:tcW w:w="567" w:type="dxa"/>
          </w:tcPr>
          <w:p w14:paraId="6A794CF6" w14:textId="77777777" w:rsidR="008A0B88" w:rsidRDefault="008A0B88" w:rsidP="008A0B88">
            <w:pPr>
              <w:rPr>
                <w:rFonts w:ascii="Arial Narrow" w:hAnsi="Arial Narrow"/>
                <w:b/>
                <w:lang w:val="en-AU"/>
              </w:rPr>
            </w:pPr>
          </w:p>
        </w:tc>
        <w:tc>
          <w:tcPr>
            <w:tcW w:w="567" w:type="dxa"/>
          </w:tcPr>
          <w:p w14:paraId="4A8A7AFE" w14:textId="77777777" w:rsidR="008A0B88" w:rsidRDefault="008A0B88" w:rsidP="008A0B88">
            <w:pPr>
              <w:rPr>
                <w:rFonts w:ascii="Arial Narrow" w:hAnsi="Arial Narrow"/>
                <w:b/>
                <w:lang w:val="en-AU"/>
              </w:rPr>
            </w:pPr>
          </w:p>
        </w:tc>
        <w:tc>
          <w:tcPr>
            <w:tcW w:w="5245" w:type="dxa"/>
          </w:tcPr>
          <w:p w14:paraId="3D9D4541" w14:textId="77777777" w:rsidR="008A0B88" w:rsidRDefault="008A0B88" w:rsidP="008A0B88">
            <w:pPr>
              <w:rPr>
                <w:rFonts w:ascii="Arial Narrow" w:hAnsi="Arial Narrow"/>
                <w:b/>
                <w:lang w:val="en-AU"/>
              </w:rPr>
            </w:pPr>
          </w:p>
        </w:tc>
        <w:tc>
          <w:tcPr>
            <w:tcW w:w="930" w:type="dxa"/>
          </w:tcPr>
          <w:p w14:paraId="5576A66E" w14:textId="77777777" w:rsidR="008A0B88" w:rsidRDefault="008A0B88" w:rsidP="008A0B88">
            <w:pPr>
              <w:rPr>
                <w:rFonts w:ascii="Arial Narrow" w:hAnsi="Arial Narrow"/>
                <w:b/>
                <w:lang w:val="en-AU"/>
              </w:rPr>
            </w:pPr>
          </w:p>
        </w:tc>
      </w:tr>
      <w:tr w:rsidR="008A0B88" w14:paraId="0A52A715" w14:textId="77777777" w:rsidTr="008A0B88">
        <w:trPr>
          <w:cantSplit/>
          <w:trHeight w:val="1134"/>
        </w:trPr>
        <w:tc>
          <w:tcPr>
            <w:tcW w:w="817" w:type="dxa"/>
            <w:shd w:val="clear" w:color="auto" w:fill="D9D9D9"/>
            <w:textDirection w:val="btLr"/>
          </w:tcPr>
          <w:p w14:paraId="5B7B48E7" w14:textId="77777777" w:rsidR="008A0B88" w:rsidRPr="008A0B88" w:rsidRDefault="008A0B88" w:rsidP="008A0B88">
            <w:pPr>
              <w:ind w:left="113" w:right="113"/>
              <w:jc w:val="center"/>
              <w:rPr>
                <w:rFonts w:ascii="Arial Narrow" w:hAnsi="Arial Narrow"/>
                <w:b/>
                <w:sz w:val="20"/>
                <w:szCs w:val="20"/>
                <w:lang w:val="en-AU"/>
              </w:rPr>
            </w:pPr>
            <w:r w:rsidRPr="008A0B88">
              <w:rPr>
                <w:rFonts w:ascii="Arial Narrow" w:hAnsi="Arial Narrow"/>
                <w:b/>
                <w:sz w:val="20"/>
                <w:szCs w:val="20"/>
                <w:lang w:val="en-AU"/>
              </w:rPr>
              <w:t>Features of analytical interpretation</w:t>
            </w:r>
          </w:p>
        </w:tc>
        <w:tc>
          <w:tcPr>
            <w:tcW w:w="2977" w:type="dxa"/>
          </w:tcPr>
          <w:p w14:paraId="23A8B065" w14:textId="77777777" w:rsidR="008A0B88" w:rsidRPr="008A0B88" w:rsidRDefault="008A0B88" w:rsidP="008A0B88">
            <w:pPr>
              <w:pStyle w:val="VCAAtablecondensed"/>
              <w:spacing w:line="240" w:lineRule="auto"/>
              <w:rPr>
                <w:sz w:val="20"/>
                <w:szCs w:val="20"/>
              </w:rPr>
            </w:pPr>
            <w:proofErr w:type="spellStart"/>
            <w:r w:rsidRPr="008A0B88">
              <w:rPr>
                <w:sz w:val="20"/>
                <w:szCs w:val="20"/>
              </w:rPr>
              <w:t>Skilful</w:t>
            </w:r>
            <w:proofErr w:type="spellEnd"/>
            <w:r w:rsidRPr="008A0B88">
              <w:rPr>
                <w:sz w:val="20"/>
                <w:szCs w:val="20"/>
              </w:rPr>
              <w:t xml:space="preserve"> control of the features of an analytical interpretation including the highly proficient use of structure, conventions and language, including </w:t>
            </w:r>
            <w:r w:rsidRPr="008A0B88">
              <w:rPr>
                <w:sz w:val="20"/>
                <w:szCs w:val="20"/>
              </w:rPr>
              <w:br/>
              <w:t>the use of relevant metalanguage.</w:t>
            </w:r>
          </w:p>
        </w:tc>
        <w:tc>
          <w:tcPr>
            <w:tcW w:w="3118" w:type="dxa"/>
          </w:tcPr>
          <w:p w14:paraId="1983CA71" w14:textId="77777777" w:rsidR="008A0B88" w:rsidRPr="008A0B88" w:rsidRDefault="008A0B88" w:rsidP="008A0B88">
            <w:pPr>
              <w:pStyle w:val="ListParagraph"/>
              <w:numPr>
                <w:ilvl w:val="0"/>
                <w:numId w:val="3"/>
              </w:numPr>
              <w:rPr>
                <w:rFonts w:ascii="Arial Narrow" w:hAnsi="Arial Narrow"/>
                <w:sz w:val="20"/>
                <w:szCs w:val="20"/>
                <w:lang w:val="en-AU"/>
              </w:rPr>
            </w:pPr>
            <w:r w:rsidRPr="008A0B88">
              <w:rPr>
                <w:rFonts w:ascii="Arial Narrow" w:hAnsi="Arial Narrow"/>
                <w:sz w:val="20"/>
                <w:szCs w:val="20"/>
                <w:lang w:val="en-AU"/>
              </w:rPr>
              <w:t>Your response demonstrates a carefully planned and considered structure</w:t>
            </w:r>
          </w:p>
          <w:p w14:paraId="6FFA09EB" w14:textId="77777777" w:rsidR="008A0B88" w:rsidRPr="008A0B88" w:rsidRDefault="008A0B88" w:rsidP="008A0B88">
            <w:pPr>
              <w:pStyle w:val="ListParagraph"/>
              <w:numPr>
                <w:ilvl w:val="0"/>
                <w:numId w:val="3"/>
              </w:numPr>
              <w:rPr>
                <w:rFonts w:ascii="Arial Narrow" w:hAnsi="Arial Narrow"/>
                <w:sz w:val="20"/>
                <w:szCs w:val="20"/>
                <w:lang w:val="en-AU"/>
              </w:rPr>
            </w:pPr>
            <w:r w:rsidRPr="008A0B88">
              <w:rPr>
                <w:rFonts w:ascii="Arial Narrow" w:hAnsi="Arial Narrow"/>
                <w:sz w:val="20"/>
                <w:szCs w:val="20"/>
                <w:lang w:val="en-AU"/>
              </w:rPr>
              <w:t>Metalanguage is utilised confidently and is embedded within the analysis</w:t>
            </w:r>
          </w:p>
        </w:tc>
        <w:tc>
          <w:tcPr>
            <w:tcW w:w="567" w:type="dxa"/>
          </w:tcPr>
          <w:p w14:paraId="665B7767" w14:textId="77777777" w:rsidR="008A0B88" w:rsidRDefault="008A0B88" w:rsidP="008A0B88">
            <w:pPr>
              <w:rPr>
                <w:rFonts w:ascii="Arial Narrow" w:hAnsi="Arial Narrow"/>
                <w:b/>
                <w:lang w:val="en-AU"/>
              </w:rPr>
            </w:pPr>
          </w:p>
        </w:tc>
        <w:tc>
          <w:tcPr>
            <w:tcW w:w="567" w:type="dxa"/>
          </w:tcPr>
          <w:p w14:paraId="5E008E25" w14:textId="77777777" w:rsidR="008A0B88" w:rsidRDefault="008A0B88" w:rsidP="008A0B88">
            <w:pPr>
              <w:rPr>
                <w:rFonts w:ascii="Arial Narrow" w:hAnsi="Arial Narrow"/>
                <w:b/>
                <w:lang w:val="en-AU"/>
              </w:rPr>
            </w:pPr>
          </w:p>
        </w:tc>
        <w:tc>
          <w:tcPr>
            <w:tcW w:w="567" w:type="dxa"/>
          </w:tcPr>
          <w:p w14:paraId="565A1894" w14:textId="77777777" w:rsidR="008A0B88" w:rsidRDefault="008A0B88" w:rsidP="008A0B88">
            <w:pPr>
              <w:rPr>
                <w:rFonts w:ascii="Arial Narrow" w:hAnsi="Arial Narrow"/>
                <w:b/>
                <w:lang w:val="en-AU"/>
              </w:rPr>
            </w:pPr>
          </w:p>
        </w:tc>
        <w:tc>
          <w:tcPr>
            <w:tcW w:w="567" w:type="dxa"/>
          </w:tcPr>
          <w:p w14:paraId="596DB843" w14:textId="77777777" w:rsidR="008A0B88" w:rsidRDefault="008A0B88" w:rsidP="008A0B88">
            <w:pPr>
              <w:rPr>
                <w:rFonts w:ascii="Arial Narrow" w:hAnsi="Arial Narrow"/>
                <w:b/>
                <w:lang w:val="en-AU"/>
              </w:rPr>
            </w:pPr>
          </w:p>
        </w:tc>
        <w:tc>
          <w:tcPr>
            <w:tcW w:w="567" w:type="dxa"/>
          </w:tcPr>
          <w:p w14:paraId="6142BBA7" w14:textId="77777777" w:rsidR="008A0B88" w:rsidRDefault="008A0B88" w:rsidP="008A0B88">
            <w:pPr>
              <w:rPr>
                <w:rFonts w:ascii="Arial Narrow" w:hAnsi="Arial Narrow"/>
                <w:b/>
                <w:lang w:val="en-AU"/>
              </w:rPr>
            </w:pPr>
          </w:p>
        </w:tc>
        <w:tc>
          <w:tcPr>
            <w:tcW w:w="5245" w:type="dxa"/>
          </w:tcPr>
          <w:p w14:paraId="5825E349" w14:textId="77777777" w:rsidR="008A0B88" w:rsidRDefault="008A0B88" w:rsidP="008A0B88">
            <w:pPr>
              <w:rPr>
                <w:rFonts w:ascii="Arial Narrow" w:hAnsi="Arial Narrow"/>
                <w:b/>
                <w:lang w:val="en-AU"/>
              </w:rPr>
            </w:pPr>
          </w:p>
        </w:tc>
        <w:tc>
          <w:tcPr>
            <w:tcW w:w="930" w:type="dxa"/>
          </w:tcPr>
          <w:p w14:paraId="408D5DC2" w14:textId="77777777" w:rsidR="008A0B88" w:rsidRDefault="008A0B88" w:rsidP="008A0B88">
            <w:pPr>
              <w:rPr>
                <w:rFonts w:ascii="Arial Narrow" w:hAnsi="Arial Narrow"/>
                <w:b/>
                <w:lang w:val="en-AU"/>
              </w:rPr>
            </w:pPr>
          </w:p>
        </w:tc>
      </w:tr>
      <w:tr w:rsidR="008A0B88" w14:paraId="54B806A1" w14:textId="77777777" w:rsidTr="008A0B88">
        <w:trPr>
          <w:cantSplit/>
          <w:trHeight w:val="1134"/>
        </w:trPr>
        <w:tc>
          <w:tcPr>
            <w:tcW w:w="817" w:type="dxa"/>
            <w:shd w:val="clear" w:color="auto" w:fill="D9D9D9"/>
            <w:textDirection w:val="btLr"/>
          </w:tcPr>
          <w:p w14:paraId="1FE08EAC" w14:textId="77777777" w:rsidR="008A0B88" w:rsidRPr="008A0B88" w:rsidRDefault="008A0B88" w:rsidP="008A0B88">
            <w:pPr>
              <w:ind w:left="113" w:right="113"/>
              <w:jc w:val="center"/>
              <w:rPr>
                <w:rFonts w:ascii="Arial Narrow" w:hAnsi="Arial Narrow"/>
                <w:b/>
                <w:sz w:val="20"/>
                <w:szCs w:val="20"/>
                <w:lang w:val="en-AU"/>
              </w:rPr>
            </w:pPr>
            <w:r w:rsidRPr="008A0B88">
              <w:rPr>
                <w:rFonts w:ascii="Arial Narrow" w:hAnsi="Arial Narrow"/>
                <w:b/>
                <w:sz w:val="20"/>
                <w:szCs w:val="20"/>
                <w:lang w:val="en-AU"/>
              </w:rPr>
              <w:t>Written language</w:t>
            </w:r>
          </w:p>
        </w:tc>
        <w:tc>
          <w:tcPr>
            <w:tcW w:w="2977" w:type="dxa"/>
          </w:tcPr>
          <w:p w14:paraId="04CE1F40" w14:textId="77777777" w:rsidR="008A0B88" w:rsidRPr="008A0B88" w:rsidRDefault="008A0B88" w:rsidP="008A0B88">
            <w:pPr>
              <w:pStyle w:val="VCAAtablecondensed"/>
              <w:spacing w:line="240" w:lineRule="auto"/>
              <w:rPr>
                <w:sz w:val="20"/>
                <w:szCs w:val="20"/>
              </w:rPr>
            </w:pPr>
            <w:r w:rsidRPr="008A0B88">
              <w:rPr>
                <w:sz w:val="20"/>
                <w:szCs w:val="20"/>
              </w:rPr>
              <w:t xml:space="preserve">Highly expressive, fluent and coherent written language that employs the </w:t>
            </w:r>
            <w:r w:rsidRPr="008A0B88">
              <w:rPr>
                <w:sz w:val="20"/>
                <w:szCs w:val="20"/>
              </w:rPr>
              <w:br/>
            </w:r>
            <w:proofErr w:type="spellStart"/>
            <w:r w:rsidRPr="008A0B88">
              <w:rPr>
                <w:sz w:val="20"/>
                <w:szCs w:val="20"/>
              </w:rPr>
              <w:t>skilful</w:t>
            </w:r>
            <w:proofErr w:type="spellEnd"/>
            <w:r w:rsidRPr="008A0B88">
              <w:rPr>
                <w:sz w:val="20"/>
                <w:szCs w:val="20"/>
              </w:rPr>
              <w:t xml:space="preserve"> and accurate use of spelling, punctuation and syntax of Standard Australian English.</w:t>
            </w:r>
          </w:p>
        </w:tc>
        <w:tc>
          <w:tcPr>
            <w:tcW w:w="3118" w:type="dxa"/>
          </w:tcPr>
          <w:p w14:paraId="729187A7" w14:textId="77777777" w:rsidR="008A0B88" w:rsidRPr="008A0B88" w:rsidRDefault="008A0B88" w:rsidP="008A0B88">
            <w:pPr>
              <w:pStyle w:val="ListParagraph"/>
              <w:numPr>
                <w:ilvl w:val="0"/>
                <w:numId w:val="4"/>
              </w:numPr>
              <w:rPr>
                <w:rFonts w:ascii="Arial Narrow" w:hAnsi="Arial Narrow"/>
                <w:sz w:val="20"/>
                <w:szCs w:val="20"/>
                <w:lang w:val="en-AU"/>
              </w:rPr>
            </w:pPr>
            <w:r w:rsidRPr="008A0B88">
              <w:rPr>
                <w:rFonts w:ascii="Arial Narrow" w:hAnsi="Arial Narrow"/>
                <w:sz w:val="20"/>
                <w:szCs w:val="20"/>
                <w:lang w:val="en-AU"/>
              </w:rPr>
              <w:t>Uses an array of expressive phrasing and vocabulary choices</w:t>
            </w:r>
          </w:p>
          <w:p w14:paraId="540E14B7" w14:textId="77777777" w:rsidR="008A0B88" w:rsidRPr="008A0B88" w:rsidRDefault="008A0B88" w:rsidP="008A0B88">
            <w:pPr>
              <w:pStyle w:val="ListParagraph"/>
              <w:numPr>
                <w:ilvl w:val="0"/>
                <w:numId w:val="4"/>
              </w:numPr>
              <w:rPr>
                <w:rFonts w:ascii="Arial Narrow" w:hAnsi="Arial Narrow"/>
                <w:sz w:val="20"/>
                <w:szCs w:val="20"/>
                <w:lang w:val="en-AU"/>
              </w:rPr>
            </w:pPr>
            <w:r w:rsidRPr="008A0B88">
              <w:rPr>
                <w:rFonts w:ascii="Arial Narrow" w:hAnsi="Arial Narrow"/>
                <w:sz w:val="20"/>
                <w:szCs w:val="20"/>
                <w:lang w:val="en-AU"/>
              </w:rPr>
              <w:t>The piece demonstrates a clear, logical development of ideas</w:t>
            </w:r>
          </w:p>
          <w:p w14:paraId="3B3DA4D8" w14:textId="77777777" w:rsidR="008A0B88" w:rsidRPr="008A0B88" w:rsidRDefault="008A0B88" w:rsidP="008A0B88">
            <w:pPr>
              <w:pStyle w:val="ListParagraph"/>
              <w:numPr>
                <w:ilvl w:val="0"/>
                <w:numId w:val="4"/>
              </w:numPr>
              <w:rPr>
                <w:rFonts w:ascii="Arial Narrow" w:hAnsi="Arial Narrow"/>
                <w:sz w:val="20"/>
                <w:szCs w:val="20"/>
                <w:lang w:val="en-AU"/>
              </w:rPr>
            </w:pPr>
            <w:r w:rsidRPr="008A0B88">
              <w:rPr>
                <w:rFonts w:ascii="Arial Narrow" w:hAnsi="Arial Narrow"/>
                <w:sz w:val="20"/>
                <w:szCs w:val="20"/>
                <w:lang w:val="en-AU"/>
              </w:rPr>
              <w:t>Appropriate syntax, grammar, spelling and fluency</w:t>
            </w:r>
          </w:p>
        </w:tc>
        <w:tc>
          <w:tcPr>
            <w:tcW w:w="567" w:type="dxa"/>
          </w:tcPr>
          <w:p w14:paraId="46E9CFAE" w14:textId="77777777" w:rsidR="008A0B88" w:rsidRDefault="008A0B88" w:rsidP="008A0B88">
            <w:pPr>
              <w:rPr>
                <w:rFonts w:ascii="Arial Narrow" w:hAnsi="Arial Narrow"/>
                <w:b/>
                <w:lang w:val="en-AU"/>
              </w:rPr>
            </w:pPr>
          </w:p>
        </w:tc>
        <w:tc>
          <w:tcPr>
            <w:tcW w:w="567" w:type="dxa"/>
          </w:tcPr>
          <w:p w14:paraId="12D11E8E" w14:textId="77777777" w:rsidR="008A0B88" w:rsidRDefault="008A0B88" w:rsidP="008A0B88">
            <w:pPr>
              <w:rPr>
                <w:rFonts w:ascii="Arial Narrow" w:hAnsi="Arial Narrow"/>
                <w:b/>
                <w:lang w:val="en-AU"/>
              </w:rPr>
            </w:pPr>
          </w:p>
        </w:tc>
        <w:tc>
          <w:tcPr>
            <w:tcW w:w="567" w:type="dxa"/>
          </w:tcPr>
          <w:p w14:paraId="7B8DE6FA" w14:textId="77777777" w:rsidR="008A0B88" w:rsidRDefault="008A0B88" w:rsidP="008A0B88">
            <w:pPr>
              <w:rPr>
                <w:rFonts w:ascii="Arial Narrow" w:hAnsi="Arial Narrow"/>
                <w:b/>
                <w:lang w:val="en-AU"/>
              </w:rPr>
            </w:pPr>
          </w:p>
        </w:tc>
        <w:tc>
          <w:tcPr>
            <w:tcW w:w="567" w:type="dxa"/>
          </w:tcPr>
          <w:p w14:paraId="0DE30A45" w14:textId="77777777" w:rsidR="008A0B88" w:rsidRDefault="008A0B88" w:rsidP="008A0B88">
            <w:pPr>
              <w:rPr>
                <w:rFonts w:ascii="Arial Narrow" w:hAnsi="Arial Narrow"/>
                <w:b/>
                <w:lang w:val="en-AU"/>
              </w:rPr>
            </w:pPr>
          </w:p>
        </w:tc>
        <w:tc>
          <w:tcPr>
            <w:tcW w:w="567" w:type="dxa"/>
          </w:tcPr>
          <w:p w14:paraId="5A0DBFDF" w14:textId="77777777" w:rsidR="008A0B88" w:rsidRDefault="008A0B88" w:rsidP="008A0B88">
            <w:pPr>
              <w:rPr>
                <w:rFonts w:ascii="Arial Narrow" w:hAnsi="Arial Narrow"/>
                <w:b/>
                <w:lang w:val="en-AU"/>
              </w:rPr>
            </w:pPr>
          </w:p>
        </w:tc>
        <w:tc>
          <w:tcPr>
            <w:tcW w:w="5245" w:type="dxa"/>
          </w:tcPr>
          <w:p w14:paraId="5C86C0CD" w14:textId="77777777" w:rsidR="008A0B88" w:rsidRDefault="008A0B88" w:rsidP="008A0B88">
            <w:pPr>
              <w:rPr>
                <w:rFonts w:ascii="Arial Narrow" w:hAnsi="Arial Narrow"/>
                <w:b/>
                <w:lang w:val="en-AU"/>
              </w:rPr>
            </w:pPr>
          </w:p>
        </w:tc>
        <w:tc>
          <w:tcPr>
            <w:tcW w:w="930" w:type="dxa"/>
          </w:tcPr>
          <w:p w14:paraId="389F5CCD" w14:textId="77777777" w:rsidR="008A0B88" w:rsidRDefault="008A0B88" w:rsidP="008A0B88">
            <w:pPr>
              <w:rPr>
                <w:rFonts w:ascii="Arial Narrow" w:hAnsi="Arial Narrow"/>
                <w:b/>
                <w:lang w:val="en-AU"/>
              </w:rPr>
            </w:pPr>
          </w:p>
        </w:tc>
      </w:tr>
    </w:tbl>
    <w:p w14:paraId="16BBB0D2" w14:textId="77777777" w:rsidR="008A0B88" w:rsidRPr="00ED59CE" w:rsidRDefault="008A0B88" w:rsidP="008A0B88">
      <w:pPr>
        <w:rPr>
          <w:rFonts w:ascii="Arial Narrow" w:hAnsi="Arial Narrow"/>
          <w:sz w:val="20"/>
          <w:szCs w:val="20"/>
          <w:lang w:val="en-AU"/>
        </w:rPr>
      </w:pPr>
      <w:r>
        <w:rPr>
          <w:rFonts w:ascii="Arial Narrow" w:hAnsi="Arial Narrow"/>
          <w:sz w:val="20"/>
          <w:szCs w:val="20"/>
          <w:lang w:val="en-AU"/>
        </w:rPr>
        <w:br/>
      </w:r>
      <w:r w:rsidRPr="00ED59CE">
        <w:rPr>
          <w:rFonts w:ascii="Arial Narrow" w:hAnsi="Arial Narrow"/>
          <w:sz w:val="20"/>
          <w:szCs w:val="20"/>
          <w:lang w:val="en-AU"/>
        </w:rPr>
        <w:t>Key to marking scale bas</w:t>
      </w:r>
      <w:r>
        <w:rPr>
          <w:rFonts w:ascii="Arial Narrow" w:hAnsi="Arial Narrow"/>
          <w:sz w:val="20"/>
          <w:szCs w:val="20"/>
          <w:lang w:val="en-AU"/>
        </w:rPr>
        <w:t xml:space="preserve">ed on the Outcome contributing </w:t>
      </w:r>
      <w:r w:rsidRPr="007C5E26">
        <w:rPr>
          <w:rFonts w:ascii="Arial Narrow" w:hAnsi="Arial Narrow"/>
          <w:b/>
          <w:sz w:val="20"/>
          <w:szCs w:val="20"/>
          <w:lang w:val="en-AU"/>
        </w:rPr>
        <w:t>30 marks</w:t>
      </w:r>
    </w:p>
    <w:tbl>
      <w:tblPr>
        <w:tblStyle w:val="TableGrid"/>
        <w:tblW w:w="0" w:type="auto"/>
        <w:tblLook w:val="04A0" w:firstRow="1" w:lastRow="0" w:firstColumn="1" w:lastColumn="0" w:noHBand="0" w:noVBand="1"/>
      </w:tblPr>
      <w:tblGrid>
        <w:gridCol w:w="2488"/>
        <w:gridCol w:w="2488"/>
        <w:gridCol w:w="2488"/>
        <w:gridCol w:w="2488"/>
        <w:gridCol w:w="2489"/>
        <w:gridCol w:w="3481"/>
      </w:tblGrid>
      <w:tr w:rsidR="008A0B88" w14:paraId="148DA14C" w14:textId="77777777" w:rsidTr="008A0B88">
        <w:tc>
          <w:tcPr>
            <w:tcW w:w="2488" w:type="dxa"/>
          </w:tcPr>
          <w:p w14:paraId="397B2CB3" w14:textId="77777777" w:rsidR="008A0B88" w:rsidRPr="00E87A3B" w:rsidRDefault="008A0B88" w:rsidP="008A0B88">
            <w:pPr>
              <w:jc w:val="center"/>
              <w:rPr>
                <w:rFonts w:ascii="Arial Narrow" w:hAnsi="Arial Narrow"/>
                <w:sz w:val="20"/>
                <w:szCs w:val="20"/>
                <w:lang w:val="en-AU"/>
              </w:rPr>
            </w:pPr>
            <w:r w:rsidRPr="00E87A3B">
              <w:rPr>
                <w:rFonts w:ascii="Arial Narrow" w:hAnsi="Arial Narrow"/>
                <w:b/>
                <w:sz w:val="20"/>
                <w:szCs w:val="20"/>
                <w:lang w:val="en-AU"/>
              </w:rPr>
              <w:br/>
              <w:t xml:space="preserve">Very low </w:t>
            </w:r>
            <w:r w:rsidRPr="00E87A3B">
              <w:rPr>
                <w:rFonts w:ascii="Arial Narrow" w:hAnsi="Arial Narrow"/>
                <w:sz w:val="20"/>
                <w:szCs w:val="20"/>
                <w:lang w:val="en-AU"/>
              </w:rPr>
              <w:t>1-</w:t>
            </w:r>
            <w:r>
              <w:rPr>
                <w:rFonts w:ascii="Arial Narrow" w:hAnsi="Arial Narrow"/>
                <w:sz w:val="20"/>
                <w:szCs w:val="20"/>
                <w:lang w:val="en-AU"/>
              </w:rPr>
              <w:t>6</w:t>
            </w:r>
          </w:p>
        </w:tc>
        <w:tc>
          <w:tcPr>
            <w:tcW w:w="2488" w:type="dxa"/>
          </w:tcPr>
          <w:p w14:paraId="456EA2A6" w14:textId="77777777" w:rsidR="008A0B88" w:rsidRPr="00E87A3B" w:rsidRDefault="008A0B88" w:rsidP="008A0B88">
            <w:pPr>
              <w:jc w:val="center"/>
              <w:rPr>
                <w:rFonts w:ascii="Arial Narrow" w:hAnsi="Arial Narrow"/>
                <w:sz w:val="20"/>
                <w:szCs w:val="20"/>
                <w:lang w:val="en-AU"/>
              </w:rPr>
            </w:pPr>
            <w:r w:rsidRPr="00E87A3B">
              <w:rPr>
                <w:rFonts w:ascii="Arial Narrow" w:hAnsi="Arial Narrow"/>
                <w:b/>
                <w:sz w:val="20"/>
                <w:szCs w:val="20"/>
                <w:lang w:val="en-AU"/>
              </w:rPr>
              <w:br/>
              <w:t xml:space="preserve">Low </w:t>
            </w:r>
            <w:r>
              <w:rPr>
                <w:rFonts w:ascii="Arial Narrow" w:hAnsi="Arial Narrow"/>
                <w:sz w:val="20"/>
                <w:szCs w:val="20"/>
                <w:lang w:val="en-AU"/>
              </w:rPr>
              <w:t>7-12</w:t>
            </w:r>
          </w:p>
        </w:tc>
        <w:tc>
          <w:tcPr>
            <w:tcW w:w="2488" w:type="dxa"/>
          </w:tcPr>
          <w:p w14:paraId="4062890E" w14:textId="77777777" w:rsidR="008A0B88" w:rsidRPr="00E87A3B" w:rsidRDefault="008A0B88" w:rsidP="008A0B88">
            <w:pPr>
              <w:jc w:val="center"/>
              <w:rPr>
                <w:rFonts w:ascii="Arial Narrow" w:hAnsi="Arial Narrow"/>
                <w:sz w:val="20"/>
                <w:szCs w:val="20"/>
                <w:lang w:val="en-AU"/>
              </w:rPr>
            </w:pPr>
            <w:r w:rsidRPr="00E87A3B">
              <w:rPr>
                <w:rFonts w:ascii="Arial Narrow" w:hAnsi="Arial Narrow"/>
                <w:b/>
                <w:sz w:val="20"/>
                <w:szCs w:val="20"/>
                <w:lang w:val="en-AU"/>
              </w:rPr>
              <w:br/>
              <w:t xml:space="preserve">Medium </w:t>
            </w:r>
            <w:r>
              <w:rPr>
                <w:rFonts w:ascii="Arial Narrow" w:hAnsi="Arial Narrow"/>
                <w:sz w:val="20"/>
                <w:szCs w:val="20"/>
                <w:lang w:val="en-AU"/>
              </w:rPr>
              <w:t>13-18</w:t>
            </w:r>
          </w:p>
        </w:tc>
        <w:tc>
          <w:tcPr>
            <w:tcW w:w="2488" w:type="dxa"/>
          </w:tcPr>
          <w:p w14:paraId="1F30B441" w14:textId="77777777" w:rsidR="008A0B88" w:rsidRPr="00E87A3B" w:rsidRDefault="008A0B88" w:rsidP="008A0B88">
            <w:pPr>
              <w:jc w:val="center"/>
              <w:rPr>
                <w:rFonts w:ascii="Arial Narrow" w:hAnsi="Arial Narrow"/>
                <w:sz w:val="20"/>
                <w:szCs w:val="20"/>
                <w:lang w:val="en-AU"/>
              </w:rPr>
            </w:pPr>
            <w:r w:rsidRPr="00E87A3B">
              <w:rPr>
                <w:rFonts w:ascii="Arial Narrow" w:hAnsi="Arial Narrow"/>
                <w:b/>
                <w:sz w:val="20"/>
                <w:szCs w:val="20"/>
                <w:lang w:val="en-AU"/>
              </w:rPr>
              <w:br/>
              <w:t>High</w:t>
            </w:r>
            <w:r>
              <w:rPr>
                <w:rFonts w:ascii="Arial Narrow" w:hAnsi="Arial Narrow"/>
                <w:sz w:val="20"/>
                <w:szCs w:val="20"/>
                <w:lang w:val="en-AU"/>
              </w:rPr>
              <w:t xml:space="preserve"> 19-24</w:t>
            </w:r>
          </w:p>
        </w:tc>
        <w:tc>
          <w:tcPr>
            <w:tcW w:w="2489" w:type="dxa"/>
          </w:tcPr>
          <w:p w14:paraId="2A7FF71C" w14:textId="77777777" w:rsidR="008A0B88" w:rsidRPr="00E87A3B" w:rsidRDefault="008A0B88" w:rsidP="008A0B88">
            <w:pPr>
              <w:jc w:val="center"/>
              <w:rPr>
                <w:rFonts w:ascii="Arial Narrow" w:hAnsi="Arial Narrow"/>
                <w:sz w:val="20"/>
                <w:szCs w:val="20"/>
                <w:lang w:val="en-AU"/>
              </w:rPr>
            </w:pPr>
            <w:r w:rsidRPr="00E87A3B">
              <w:rPr>
                <w:rFonts w:ascii="Arial Narrow" w:hAnsi="Arial Narrow"/>
                <w:b/>
                <w:sz w:val="20"/>
                <w:szCs w:val="20"/>
                <w:lang w:val="en-AU"/>
              </w:rPr>
              <w:br/>
              <w:t xml:space="preserve">Very high </w:t>
            </w:r>
            <w:r>
              <w:rPr>
                <w:rFonts w:ascii="Arial Narrow" w:hAnsi="Arial Narrow"/>
                <w:sz w:val="20"/>
                <w:szCs w:val="20"/>
                <w:lang w:val="en-AU"/>
              </w:rPr>
              <w:t>25-30</w:t>
            </w:r>
          </w:p>
        </w:tc>
        <w:tc>
          <w:tcPr>
            <w:tcW w:w="3481" w:type="dxa"/>
          </w:tcPr>
          <w:p w14:paraId="0A37AA51" w14:textId="77777777" w:rsidR="008A0B88" w:rsidRPr="00E87A3B" w:rsidRDefault="008A0B88" w:rsidP="008A0B88">
            <w:pPr>
              <w:rPr>
                <w:rFonts w:ascii="Arial Narrow" w:hAnsi="Arial Narrow"/>
                <w:b/>
                <w:sz w:val="20"/>
                <w:szCs w:val="20"/>
                <w:lang w:val="en-AU"/>
              </w:rPr>
            </w:pPr>
            <w:r w:rsidRPr="00E87A3B">
              <w:rPr>
                <w:rFonts w:ascii="Arial Narrow" w:hAnsi="Arial Narrow"/>
                <w:b/>
                <w:sz w:val="20"/>
                <w:szCs w:val="20"/>
                <w:lang w:val="en-AU"/>
              </w:rPr>
              <w:br/>
              <w:t>FINAL SCORE:</w:t>
            </w:r>
          </w:p>
        </w:tc>
      </w:tr>
    </w:tbl>
    <w:p w14:paraId="103F74DE" w14:textId="77777777" w:rsidR="00840C38" w:rsidRPr="00840C38" w:rsidRDefault="00840C38" w:rsidP="008A0B88">
      <w:pPr>
        <w:rPr>
          <w:rFonts w:ascii="Arial Narrow" w:hAnsi="Arial Narrow"/>
          <w:sz w:val="32"/>
          <w:szCs w:val="32"/>
          <w:lang w:val="en-AU"/>
        </w:rPr>
      </w:pPr>
    </w:p>
    <w:sectPr w:rsidR="00840C38" w:rsidRPr="00840C38" w:rsidSect="00D34C0A">
      <w:pgSz w:w="16840" w:h="11900" w:orient="landscape"/>
      <w:pgMar w:top="397" w:right="567" w:bottom="567"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9922" w14:textId="77777777" w:rsidR="008A0B88" w:rsidRDefault="008A0B88" w:rsidP="008A0B88">
      <w:pPr>
        <w:spacing w:after="0"/>
      </w:pPr>
      <w:r>
        <w:separator/>
      </w:r>
    </w:p>
  </w:endnote>
  <w:endnote w:type="continuationSeparator" w:id="0">
    <w:p w14:paraId="0EA431EE" w14:textId="77777777" w:rsidR="008A0B88" w:rsidRDefault="008A0B88" w:rsidP="008A0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7C408" w14:textId="77777777" w:rsidR="008A0B88" w:rsidRDefault="008A0B88" w:rsidP="008A0B88">
      <w:pPr>
        <w:spacing w:after="0"/>
      </w:pPr>
      <w:r>
        <w:separator/>
      </w:r>
    </w:p>
  </w:footnote>
  <w:footnote w:type="continuationSeparator" w:id="0">
    <w:p w14:paraId="36F92083" w14:textId="77777777" w:rsidR="008A0B88" w:rsidRDefault="008A0B88" w:rsidP="008A0B8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D20"/>
    <w:multiLevelType w:val="hybridMultilevel"/>
    <w:tmpl w:val="77124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93BDD"/>
    <w:multiLevelType w:val="hybridMultilevel"/>
    <w:tmpl w:val="C4520800"/>
    <w:lvl w:ilvl="0" w:tplc="7D3609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51F55"/>
    <w:multiLevelType w:val="hybridMultilevel"/>
    <w:tmpl w:val="D1F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3E7873"/>
    <w:multiLevelType w:val="hybridMultilevel"/>
    <w:tmpl w:val="2734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9164CF"/>
    <w:multiLevelType w:val="hybridMultilevel"/>
    <w:tmpl w:val="975E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029AE"/>
    <w:multiLevelType w:val="hybridMultilevel"/>
    <w:tmpl w:val="6AA8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05639A"/>
    <w:multiLevelType w:val="hybridMultilevel"/>
    <w:tmpl w:val="C4520800"/>
    <w:lvl w:ilvl="0" w:tplc="7D3609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46542"/>
    <w:multiLevelType w:val="hybridMultilevel"/>
    <w:tmpl w:val="A77E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0A"/>
    <w:rsid w:val="0018575E"/>
    <w:rsid w:val="001D5528"/>
    <w:rsid w:val="00302D4A"/>
    <w:rsid w:val="00544DBA"/>
    <w:rsid w:val="00795C6A"/>
    <w:rsid w:val="00814DD1"/>
    <w:rsid w:val="00831F0F"/>
    <w:rsid w:val="00840C38"/>
    <w:rsid w:val="008633AE"/>
    <w:rsid w:val="008A0B88"/>
    <w:rsid w:val="00AA5ACA"/>
    <w:rsid w:val="00B62BC5"/>
    <w:rsid w:val="00BB0BA5"/>
    <w:rsid w:val="00BC613A"/>
    <w:rsid w:val="00D34C0A"/>
    <w:rsid w:val="00D97A6A"/>
    <w:rsid w:val="00DA68B7"/>
    <w:rsid w:val="00E06E48"/>
    <w:rsid w:val="00E9777E"/>
    <w:rsid w:val="00EE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0A"/>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0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4C0A"/>
    <w:pPr>
      <w:ind w:left="720"/>
      <w:contextualSpacing/>
    </w:pPr>
  </w:style>
  <w:style w:type="paragraph" w:customStyle="1" w:styleId="VCAAtablecondensed">
    <w:name w:val="VCAA table condensed"/>
    <w:qFormat/>
    <w:rsid w:val="00D34C0A"/>
    <w:pPr>
      <w:spacing w:before="80" w:after="80" w:line="240" w:lineRule="exact"/>
    </w:pPr>
    <w:rPr>
      <w:rFonts w:ascii="Arial Narrow" w:eastAsiaTheme="minorHAnsi" w:hAnsi="Arial Narrow" w:cs="Arial"/>
      <w:sz w:val="22"/>
      <w:szCs w:val="22"/>
    </w:rPr>
  </w:style>
  <w:style w:type="paragraph" w:customStyle="1" w:styleId="VCAAHeading1">
    <w:name w:val="VCAA Heading 1"/>
    <w:next w:val="Normal"/>
    <w:qFormat/>
    <w:rsid w:val="00D34C0A"/>
    <w:pPr>
      <w:spacing w:before="360" w:after="200" w:line="276" w:lineRule="auto"/>
    </w:pPr>
    <w:rPr>
      <w:rFonts w:ascii="Arial" w:eastAsiaTheme="minorHAnsi" w:hAnsi="Arial" w:cs="Arial"/>
      <w:b/>
      <w:color w:val="000000" w:themeColor="text1"/>
      <w:sz w:val="40"/>
      <w:szCs w:val="40"/>
    </w:rPr>
  </w:style>
  <w:style w:type="paragraph" w:customStyle="1" w:styleId="VCAAHeading2">
    <w:name w:val="VCAA Heading 2"/>
    <w:basedOn w:val="VCAAHeading1"/>
    <w:next w:val="Normal"/>
    <w:qFormat/>
    <w:rsid w:val="00D34C0A"/>
    <w:pPr>
      <w:spacing w:before="320" w:after="160" w:line="360" w:lineRule="exact"/>
      <w:contextualSpacing/>
    </w:pPr>
    <w:rPr>
      <w:sz w:val="32"/>
      <w:szCs w:val="28"/>
    </w:rPr>
  </w:style>
  <w:style w:type="paragraph" w:styleId="Header">
    <w:name w:val="header"/>
    <w:basedOn w:val="Normal"/>
    <w:link w:val="HeaderChar"/>
    <w:uiPriority w:val="99"/>
    <w:unhideWhenUsed/>
    <w:rsid w:val="008A0B88"/>
    <w:pPr>
      <w:tabs>
        <w:tab w:val="center" w:pos="4320"/>
        <w:tab w:val="right" w:pos="8640"/>
      </w:tabs>
      <w:spacing w:after="0"/>
    </w:pPr>
  </w:style>
  <w:style w:type="character" w:customStyle="1" w:styleId="HeaderChar">
    <w:name w:val="Header Char"/>
    <w:basedOn w:val="DefaultParagraphFont"/>
    <w:link w:val="Header"/>
    <w:uiPriority w:val="99"/>
    <w:rsid w:val="008A0B88"/>
    <w:rPr>
      <w:rFonts w:eastAsiaTheme="minorHAnsi"/>
    </w:rPr>
  </w:style>
  <w:style w:type="paragraph" w:styleId="Footer">
    <w:name w:val="footer"/>
    <w:basedOn w:val="Normal"/>
    <w:link w:val="FooterChar"/>
    <w:uiPriority w:val="99"/>
    <w:unhideWhenUsed/>
    <w:rsid w:val="008A0B88"/>
    <w:pPr>
      <w:tabs>
        <w:tab w:val="center" w:pos="4320"/>
        <w:tab w:val="right" w:pos="8640"/>
      </w:tabs>
      <w:spacing w:after="0"/>
    </w:pPr>
  </w:style>
  <w:style w:type="character" w:customStyle="1" w:styleId="FooterChar">
    <w:name w:val="Footer Char"/>
    <w:basedOn w:val="DefaultParagraphFont"/>
    <w:link w:val="Footer"/>
    <w:uiPriority w:val="99"/>
    <w:rsid w:val="008A0B8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0A"/>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0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4C0A"/>
    <w:pPr>
      <w:ind w:left="720"/>
      <w:contextualSpacing/>
    </w:pPr>
  </w:style>
  <w:style w:type="paragraph" w:customStyle="1" w:styleId="VCAAtablecondensed">
    <w:name w:val="VCAA table condensed"/>
    <w:qFormat/>
    <w:rsid w:val="00D34C0A"/>
    <w:pPr>
      <w:spacing w:before="80" w:after="80" w:line="240" w:lineRule="exact"/>
    </w:pPr>
    <w:rPr>
      <w:rFonts w:ascii="Arial Narrow" w:eastAsiaTheme="minorHAnsi" w:hAnsi="Arial Narrow" w:cs="Arial"/>
      <w:sz w:val="22"/>
      <w:szCs w:val="22"/>
    </w:rPr>
  </w:style>
  <w:style w:type="paragraph" w:customStyle="1" w:styleId="VCAAHeading1">
    <w:name w:val="VCAA Heading 1"/>
    <w:next w:val="Normal"/>
    <w:qFormat/>
    <w:rsid w:val="00D34C0A"/>
    <w:pPr>
      <w:spacing w:before="360" w:after="200" w:line="276" w:lineRule="auto"/>
    </w:pPr>
    <w:rPr>
      <w:rFonts w:ascii="Arial" w:eastAsiaTheme="minorHAnsi" w:hAnsi="Arial" w:cs="Arial"/>
      <w:b/>
      <w:color w:val="000000" w:themeColor="text1"/>
      <w:sz w:val="40"/>
      <w:szCs w:val="40"/>
    </w:rPr>
  </w:style>
  <w:style w:type="paragraph" w:customStyle="1" w:styleId="VCAAHeading2">
    <w:name w:val="VCAA Heading 2"/>
    <w:basedOn w:val="VCAAHeading1"/>
    <w:next w:val="Normal"/>
    <w:qFormat/>
    <w:rsid w:val="00D34C0A"/>
    <w:pPr>
      <w:spacing w:before="320" w:after="160" w:line="360" w:lineRule="exact"/>
      <w:contextualSpacing/>
    </w:pPr>
    <w:rPr>
      <w:sz w:val="32"/>
      <w:szCs w:val="28"/>
    </w:rPr>
  </w:style>
  <w:style w:type="paragraph" w:styleId="Header">
    <w:name w:val="header"/>
    <w:basedOn w:val="Normal"/>
    <w:link w:val="HeaderChar"/>
    <w:uiPriority w:val="99"/>
    <w:unhideWhenUsed/>
    <w:rsid w:val="008A0B88"/>
    <w:pPr>
      <w:tabs>
        <w:tab w:val="center" w:pos="4320"/>
        <w:tab w:val="right" w:pos="8640"/>
      </w:tabs>
      <w:spacing w:after="0"/>
    </w:pPr>
  </w:style>
  <w:style w:type="character" w:customStyle="1" w:styleId="HeaderChar">
    <w:name w:val="Header Char"/>
    <w:basedOn w:val="DefaultParagraphFont"/>
    <w:link w:val="Header"/>
    <w:uiPriority w:val="99"/>
    <w:rsid w:val="008A0B88"/>
    <w:rPr>
      <w:rFonts w:eastAsiaTheme="minorHAnsi"/>
    </w:rPr>
  </w:style>
  <w:style w:type="paragraph" w:styleId="Footer">
    <w:name w:val="footer"/>
    <w:basedOn w:val="Normal"/>
    <w:link w:val="FooterChar"/>
    <w:uiPriority w:val="99"/>
    <w:unhideWhenUsed/>
    <w:rsid w:val="008A0B88"/>
    <w:pPr>
      <w:tabs>
        <w:tab w:val="center" w:pos="4320"/>
        <w:tab w:val="right" w:pos="8640"/>
      </w:tabs>
      <w:spacing w:after="0"/>
    </w:pPr>
  </w:style>
  <w:style w:type="character" w:customStyle="1" w:styleId="FooterChar">
    <w:name w:val="Footer Char"/>
    <w:basedOn w:val="DefaultParagraphFont"/>
    <w:link w:val="Footer"/>
    <w:uiPriority w:val="99"/>
    <w:rsid w:val="008A0B8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1717</Words>
  <Characters>9789</Characters>
  <Application>Microsoft Macintosh Word</Application>
  <DocSecurity>0</DocSecurity>
  <Lines>81</Lines>
  <Paragraphs>22</Paragraphs>
  <ScaleCrop>false</ScaleCrop>
  <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Thomas</dc:creator>
  <cp:keywords/>
  <dc:description/>
  <cp:lastModifiedBy>Vicki Thomas</cp:lastModifiedBy>
  <cp:revision>8</cp:revision>
  <dcterms:created xsi:type="dcterms:W3CDTF">2017-04-25T01:11:00Z</dcterms:created>
  <dcterms:modified xsi:type="dcterms:W3CDTF">2017-04-25T11:08:00Z</dcterms:modified>
</cp:coreProperties>
</file>